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335BC" w:rsidP="008262A3">
            <w:r>
              <w:t>January 22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335BC" w:rsidP="00816B78">
            <w:pPr>
              <w:rPr>
                <w:lang w:val="en-US"/>
              </w:rPr>
            </w:pPr>
            <w:r>
              <w:t>Le 22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009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35BC">
              <w:rPr>
                <w:lang w:val="fr-CA"/>
              </w:rPr>
              <w:t>Les juges Rothstein, Cromwell et Moldaver</w:t>
            </w:r>
          </w:p>
        </w:tc>
      </w:tr>
      <w:tr w:rsidR="00C2612E" w:rsidRPr="0015009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335B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335B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340EF" w:rsidRDefault="007F44A8">
            <w:pPr>
              <w:pStyle w:val="SCCLsocPrefix"/>
            </w:pPr>
            <w:r>
              <w:t>BETWEEN:</w:t>
            </w:r>
            <w:r>
              <w:br/>
            </w:r>
          </w:p>
          <w:p w:rsidR="004340EF" w:rsidRDefault="007F44A8">
            <w:pPr>
              <w:pStyle w:val="SCCLsocParty"/>
            </w:pPr>
            <w:r>
              <w:t>Amira Khalid Mo Elbakhiet, Abdelrhman Elkh Ahmed and Maha Ahmed, a minor, and Niem Ahmed, a minor, by their Litigation Guardian, Abdelrhman Alkh Ahmed</w:t>
            </w:r>
            <w:r>
              <w:br/>
            </w:r>
          </w:p>
          <w:p w:rsidR="000D1B66" w:rsidRDefault="000D1B66">
            <w:pPr>
              <w:pStyle w:val="SCCLsocPartyRole"/>
            </w:pPr>
          </w:p>
          <w:p w:rsidR="004340EF" w:rsidRDefault="007F44A8">
            <w:pPr>
              <w:pStyle w:val="SCCLsocPartyRole"/>
            </w:pPr>
            <w:r>
              <w:t>Applicants</w:t>
            </w:r>
            <w:r>
              <w:br/>
            </w:r>
          </w:p>
          <w:p w:rsidR="004340EF" w:rsidRDefault="007F44A8">
            <w:pPr>
              <w:pStyle w:val="SCCLsocVersus"/>
            </w:pPr>
            <w:r>
              <w:t>- and -</w:t>
            </w:r>
            <w:r>
              <w:br/>
            </w:r>
          </w:p>
          <w:p w:rsidR="004340EF" w:rsidRDefault="007F44A8">
            <w:pPr>
              <w:pStyle w:val="SCCLsocParty"/>
            </w:pPr>
            <w:r>
              <w:t xml:space="preserve">Derek A. Palmer, </w:t>
            </w:r>
            <w:proofErr w:type="spellStart"/>
            <w:r>
              <w:t>Rockie</w:t>
            </w:r>
            <w:proofErr w:type="spellEnd"/>
            <w:r>
              <w:t xml:space="preserve"> Palmer</w:t>
            </w:r>
            <w:r w:rsidR="000D1B66">
              <w:t>, Metcalfe Realty Company Limited and Kingsway General Insurance Company</w:t>
            </w:r>
            <w:r>
              <w:br/>
            </w:r>
          </w:p>
          <w:p w:rsidR="004340EF" w:rsidRDefault="007F44A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340EF" w:rsidRPr="00150090" w:rsidRDefault="007F44A8">
            <w:pPr>
              <w:pStyle w:val="SCCLsocPrefix"/>
              <w:rPr>
                <w:lang w:val="fr-CA"/>
              </w:rPr>
            </w:pPr>
            <w:r w:rsidRPr="00150090">
              <w:rPr>
                <w:lang w:val="fr-CA"/>
              </w:rPr>
              <w:t>ENTRE :</w:t>
            </w:r>
            <w:r w:rsidRPr="00150090">
              <w:rPr>
                <w:lang w:val="fr-CA"/>
              </w:rPr>
              <w:br/>
            </w:r>
          </w:p>
          <w:p w:rsidR="004340EF" w:rsidRPr="000D1B66" w:rsidRDefault="007F44A8">
            <w:pPr>
              <w:pStyle w:val="SCCLsocParty"/>
              <w:rPr>
                <w:lang w:val="fr-CA"/>
              </w:rPr>
            </w:pPr>
            <w:proofErr w:type="spellStart"/>
            <w:r w:rsidRPr="000D1B66">
              <w:rPr>
                <w:lang w:val="fr-CA"/>
              </w:rPr>
              <w:t>Amira</w:t>
            </w:r>
            <w:proofErr w:type="spellEnd"/>
            <w:r w:rsidRPr="000D1B66">
              <w:rPr>
                <w:lang w:val="fr-CA"/>
              </w:rPr>
              <w:t xml:space="preserve"> Khalid Mo </w:t>
            </w:r>
            <w:proofErr w:type="spellStart"/>
            <w:r w:rsidRPr="000D1B66">
              <w:rPr>
                <w:lang w:val="fr-CA"/>
              </w:rPr>
              <w:t>Elbakhiet</w:t>
            </w:r>
            <w:proofErr w:type="spellEnd"/>
            <w:r w:rsidRPr="000D1B66">
              <w:rPr>
                <w:lang w:val="fr-CA"/>
              </w:rPr>
              <w:t xml:space="preserve">, </w:t>
            </w:r>
            <w:proofErr w:type="spellStart"/>
            <w:r w:rsidRPr="000D1B66">
              <w:rPr>
                <w:lang w:val="fr-CA"/>
              </w:rPr>
              <w:t>Abdelrhm</w:t>
            </w:r>
            <w:r w:rsidR="00A335BC" w:rsidRPr="000D1B66">
              <w:rPr>
                <w:lang w:val="fr-CA"/>
              </w:rPr>
              <w:t>an</w:t>
            </w:r>
            <w:proofErr w:type="spellEnd"/>
            <w:r w:rsidR="00A335BC" w:rsidRPr="000D1B66">
              <w:rPr>
                <w:lang w:val="fr-CA"/>
              </w:rPr>
              <w:t xml:space="preserve"> </w:t>
            </w:r>
            <w:proofErr w:type="spellStart"/>
            <w:r w:rsidR="00A335BC" w:rsidRPr="000D1B66">
              <w:rPr>
                <w:lang w:val="fr-CA"/>
              </w:rPr>
              <w:t>Elkh</w:t>
            </w:r>
            <w:proofErr w:type="spellEnd"/>
            <w:r w:rsidR="00A335BC" w:rsidRPr="000D1B66">
              <w:rPr>
                <w:lang w:val="fr-CA"/>
              </w:rPr>
              <w:t xml:space="preserve"> Ahmed et Maha Ahmed, un</w:t>
            </w:r>
            <w:r w:rsidR="000D1B66" w:rsidRPr="000D1B66">
              <w:rPr>
                <w:lang w:val="fr-CA"/>
              </w:rPr>
              <w:t>e</w:t>
            </w:r>
            <w:r w:rsidR="00A335BC" w:rsidRPr="000D1B66">
              <w:rPr>
                <w:lang w:val="fr-CA"/>
              </w:rPr>
              <w:t xml:space="preserve"> mineur</w:t>
            </w:r>
            <w:r w:rsidR="000D1B66" w:rsidRPr="000D1B66">
              <w:rPr>
                <w:lang w:val="fr-CA"/>
              </w:rPr>
              <w:t>e</w:t>
            </w:r>
            <w:r w:rsidR="00A335BC" w:rsidRPr="000D1B66">
              <w:rPr>
                <w:lang w:val="fr-CA"/>
              </w:rPr>
              <w:t xml:space="preserve">, et </w:t>
            </w:r>
            <w:proofErr w:type="spellStart"/>
            <w:r w:rsidR="00A335BC" w:rsidRPr="000D1B66">
              <w:rPr>
                <w:lang w:val="fr-CA"/>
              </w:rPr>
              <w:t>Niem</w:t>
            </w:r>
            <w:proofErr w:type="spellEnd"/>
            <w:r w:rsidR="00A335BC" w:rsidRPr="000D1B66">
              <w:rPr>
                <w:lang w:val="fr-CA"/>
              </w:rPr>
              <w:t xml:space="preserve"> Ahmed, un mineur</w:t>
            </w:r>
            <w:r w:rsidRPr="000D1B66">
              <w:rPr>
                <w:lang w:val="fr-CA"/>
              </w:rPr>
              <w:t xml:space="preserve">, </w:t>
            </w:r>
            <w:r w:rsidR="000D1B66" w:rsidRPr="000D1B66">
              <w:rPr>
                <w:lang w:val="fr-CA"/>
              </w:rPr>
              <w:t>représentés par leur tuteur à l’instance</w:t>
            </w:r>
            <w:r w:rsidRPr="000D1B66">
              <w:rPr>
                <w:lang w:val="fr-CA"/>
              </w:rPr>
              <w:t xml:space="preserve">, </w:t>
            </w:r>
            <w:proofErr w:type="spellStart"/>
            <w:r w:rsidRPr="000D1B66">
              <w:rPr>
                <w:lang w:val="fr-CA"/>
              </w:rPr>
              <w:t>Abdelrhman</w:t>
            </w:r>
            <w:proofErr w:type="spellEnd"/>
            <w:r w:rsidRPr="000D1B66">
              <w:rPr>
                <w:lang w:val="fr-CA"/>
              </w:rPr>
              <w:t xml:space="preserve"> </w:t>
            </w:r>
            <w:proofErr w:type="spellStart"/>
            <w:r w:rsidRPr="000D1B66">
              <w:rPr>
                <w:lang w:val="fr-CA"/>
              </w:rPr>
              <w:t>Alkh</w:t>
            </w:r>
            <w:proofErr w:type="spellEnd"/>
            <w:r w:rsidRPr="000D1B66">
              <w:rPr>
                <w:lang w:val="fr-CA"/>
              </w:rPr>
              <w:t xml:space="preserve"> Ahmed</w:t>
            </w:r>
            <w:r w:rsidRPr="000D1B66">
              <w:rPr>
                <w:lang w:val="fr-CA"/>
              </w:rPr>
              <w:br/>
            </w:r>
          </w:p>
          <w:p w:rsidR="00F363FA" w:rsidRPr="000D1B66" w:rsidRDefault="00F363FA">
            <w:pPr>
              <w:pStyle w:val="SCCLsocPartyRole"/>
              <w:rPr>
                <w:lang w:val="fr-CA"/>
              </w:rPr>
            </w:pPr>
          </w:p>
          <w:p w:rsidR="004340EF" w:rsidRPr="00150090" w:rsidRDefault="00A335BC">
            <w:pPr>
              <w:pStyle w:val="SCCLsocPartyRole"/>
            </w:pPr>
            <w:proofErr w:type="spellStart"/>
            <w:r w:rsidRPr="00150090">
              <w:t>Demandeur</w:t>
            </w:r>
            <w:r w:rsidR="007F44A8" w:rsidRPr="00150090">
              <w:t>s</w:t>
            </w:r>
            <w:proofErr w:type="spellEnd"/>
            <w:r w:rsidR="007F44A8" w:rsidRPr="00150090">
              <w:br/>
            </w:r>
          </w:p>
          <w:p w:rsidR="004340EF" w:rsidRPr="00150090" w:rsidRDefault="007F44A8">
            <w:pPr>
              <w:pStyle w:val="SCCLsocVersus"/>
            </w:pPr>
            <w:r w:rsidRPr="00150090">
              <w:t>- et -</w:t>
            </w:r>
            <w:r w:rsidRPr="00150090">
              <w:br/>
            </w:r>
          </w:p>
          <w:p w:rsidR="004340EF" w:rsidRPr="000D1B66" w:rsidRDefault="007F44A8">
            <w:pPr>
              <w:pStyle w:val="SCCLsocParty"/>
            </w:pPr>
            <w:r w:rsidRPr="000D1B66">
              <w:t xml:space="preserve">Derek A. Palmer, </w:t>
            </w:r>
            <w:proofErr w:type="spellStart"/>
            <w:r w:rsidRPr="000D1B66">
              <w:t>Rockie</w:t>
            </w:r>
            <w:proofErr w:type="spellEnd"/>
            <w:r w:rsidRPr="000D1B66">
              <w:t xml:space="preserve"> Palmer</w:t>
            </w:r>
            <w:r w:rsidR="000D1B66" w:rsidRPr="000D1B66">
              <w:t>, Metcalfe Realty Company Limited et Kingsway General Insurance Company</w:t>
            </w:r>
            <w:r w:rsidRPr="000D1B66">
              <w:br/>
            </w:r>
          </w:p>
          <w:p w:rsidR="004340EF" w:rsidRDefault="00A335BC">
            <w:pPr>
              <w:pStyle w:val="SCCLsocPartyRole"/>
            </w:pPr>
            <w:proofErr w:type="spellStart"/>
            <w:r>
              <w:t>Intimé</w:t>
            </w:r>
            <w:r w:rsidR="007F44A8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009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335B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C56143, 2014 ONCA 544</w:t>
            </w:r>
            <w:r w:rsidRPr="006E7BAE">
              <w:t xml:space="preserve">, dated </w:t>
            </w:r>
            <w:r>
              <w:t>July 11, 2014</w:t>
            </w:r>
            <w:r w:rsidR="00A335BC">
              <w:t>,</w:t>
            </w:r>
            <w:r w:rsidRPr="006E7BAE">
              <w:t xml:space="preserve"> is </w:t>
            </w:r>
            <w:r w:rsidR="00A335B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335B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335BC">
              <w:rPr>
                <w:lang w:val="fr-CA"/>
              </w:rPr>
              <w:t>C56143, 2014 ONCA 544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35BC">
              <w:rPr>
                <w:lang w:val="fr-CA"/>
              </w:rPr>
              <w:t>11 juillet 2014</w:t>
            </w:r>
            <w:r w:rsidR="00A335BC">
              <w:rPr>
                <w:lang w:val="fr-CA"/>
              </w:rPr>
              <w:t>, est</w:t>
            </w:r>
            <w:r w:rsidR="0053330F">
              <w:rPr>
                <w:lang w:val="fr-CA"/>
              </w:rPr>
              <w:t xml:space="preserve"> rejetée avec</w:t>
            </w:r>
            <w:r w:rsidR="00A335BC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A335BC" w:rsidRDefault="00A335B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335B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335BC" w:rsidRPr="00D83B8C">
        <w:rPr>
          <w:lang w:val="fr-CA"/>
        </w:rPr>
        <w:t xml:space="preserve"> </w:t>
      </w:r>
    </w:p>
    <w:sectPr w:rsidR="003A37CF" w:rsidRPr="00D83B8C" w:rsidSect="00A335BC">
      <w:headerReference w:type="default" r:id="rId6"/>
      <w:pgSz w:w="12240" w:h="15840"/>
      <w:pgMar w:top="72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549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5498" w:rsidRPr="00417FB7">
      <w:rPr>
        <w:szCs w:val="24"/>
      </w:rPr>
      <w:fldChar w:fldCharType="separate"/>
    </w:r>
    <w:r w:rsidR="000D1B66">
      <w:rPr>
        <w:noProof/>
        <w:szCs w:val="24"/>
      </w:rPr>
      <w:t>2</w:t>
    </w:r>
    <w:r w:rsidR="0081549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36099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1B66"/>
    <w:rsid w:val="000D7521"/>
    <w:rsid w:val="000E4CCE"/>
    <w:rsid w:val="00110EB3"/>
    <w:rsid w:val="0015009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40EF"/>
    <w:rsid w:val="004943CF"/>
    <w:rsid w:val="004956DA"/>
    <w:rsid w:val="004D4658"/>
    <w:rsid w:val="0053330F"/>
    <w:rsid w:val="0055345D"/>
    <w:rsid w:val="00563E2C"/>
    <w:rsid w:val="00587869"/>
    <w:rsid w:val="00607E1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44A8"/>
    <w:rsid w:val="00804BE2"/>
    <w:rsid w:val="00815498"/>
    <w:rsid w:val="00816B78"/>
    <w:rsid w:val="00824412"/>
    <w:rsid w:val="008262A3"/>
    <w:rsid w:val="00830BBE"/>
    <w:rsid w:val="0086042A"/>
    <w:rsid w:val="008763A3"/>
    <w:rsid w:val="008813BC"/>
    <w:rsid w:val="00895263"/>
    <w:rsid w:val="00897B10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35BC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A1E1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63FA"/>
    <w:rsid w:val="00F40FBF"/>
    <w:rsid w:val="00F4186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982</Characters>
  <Application>Microsoft Office Word</Application>
  <DocSecurity>0</DocSecurity>
  <Lines>8</Lines>
  <Paragraphs>2</Paragraphs>
  <ScaleCrop>false</ScaleCrop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2015-01-20T16:48:00Z</dcterms:created>
  <dcterms:modified xsi:type="dcterms:W3CDTF">2015-01-20T16:48:00Z</dcterms:modified>
</cp:coreProperties>
</file>