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EF4EF2" w:rsidRPr="001E26DB" w:rsidRDefault="00EF4EF2" w:rsidP="00382FEC"/>
    <w:p w:rsidR="009F436C" w:rsidRPr="001E26DB" w:rsidRDefault="009F436C" w:rsidP="00382FEC"/>
    <w:p w:rsidR="009F436C" w:rsidRDefault="009F436C" w:rsidP="00382FEC"/>
    <w:p w:rsidR="002C29B6" w:rsidRDefault="002C29B6" w:rsidP="00382FEC"/>
    <w:p w:rsidR="002C29B6" w:rsidRDefault="002C29B6" w:rsidP="00382FEC"/>
    <w:p w:rsidR="000003AF" w:rsidRDefault="000003AF"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36136</w:t>
      </w:r>
      <w:r w:rsidR="00E81C0B" w:rsidRPr="001E26DB">
        <w:t>     </w:t>
      </w:r>
    </w:p>
    <w:p w:rsidR="009F436C" w:rsidRDefault="009F436C" w:rsidP="00382FEC"/>
    <w:p w:rsidR="003C744C" w:rsidRPr="001E26DB" w:rsidRDefault="003C744C"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F67F03" w:rsidTr="00B37A52">
        <w:tc>
          <w:tcPr>
            <w:tcW w:w="2269" w:type="pct"/>
          </w:tcPr>
          <w:p w:rsidR="00417FB7" w:rsidRPr="001E26DB" w:rsidRDefault="00990F06" w:rsidP="000003AF">
            <w:r>
              <w:t xml:space="preserve">Le </w:t>
            </w:r>
            <w:r w:rsidR="000003AF">
              <w:t>5 mars</w:t>
            </w:r>
            <w:r>
              <w:t xml:space="preserve"> 2015</w:t>
            </w:r>
          </w:p>
        </w:tc>
        <w:tc>
          <w:tcPr>
            <w:tcW w:w="381" w:type="pct"/>
          </w:tcPr>
          <w:p w:rsidR="00417FB7" w:rsidRPr="001E26DB" w:rsidRDefault="00417FB7" w:rsidP="00382FEC"/>
        </w:tc>
        <w:tc>
          <w:tcPr>
            <w:tcW w:w="2350" w:type="pct"/>
          </w:tcPr>
          <w:p w:rsidR="00417FB7" w:rsidRPr="001E26DB" w:rsidRDefault="000003AF" w:rsidP="0027081E">
            <w:pPr>
              <w:rPr>
                <w:lang w:val="en-CA"/>
              </w:rPr>
            </w:pPr>
            <w:r>
              <w:t>March 5</w:t>
            </w:r>
            <w:r w:rsidR="00990F06">
              <w:t>, 2015</w:t>
            </w:r>
          </w:p>
        </w:tc>
      </w:tr>
      <w:tr w:rsidR="00E12A51" w:rsidRPr="00F67F03" w:rsidTr="00A46E1B">
        <w:tc>
          <w:tcPr>
            <w:tcW w:w="2269" w:type="pct"/>
            <w:tcMar>
              <w:top w:w="0" w:type="dxa"/>
              <w:bottom w:w="0" w:type="dxa"/>
            </w:tcMar>
          </w:tcPr>
          <w:p w:rsidR="00C2612E" w:rsidRPr="002C29B6" w:rsidRDefault="00C2612E" w:rsidP="008262A3">
            <w:pPr>
              <w:rPr>
                <w:lang w:val="en-US"/>
              </w:rPr>
            </w:pPr>
          </w:p>
        </w:tc>
        <w:tc>
          <w:tcPr>
            <w:tcW w:w="381" w:type="pct"/>
            <w:tcMar>
              <w:top w:w="0" w:type="dxa"/>
              <w:bottom w:w="0" w:type="dxa"/>
            </w:tcMar>
          </w:tcPr>
          <w:p w:rsidR="00E12A51" w:rsidRPr="002C29B6" w:rsidRDefault="00E12A51" w:rsidP="00382FEC">
            <w:pPr>
              <w:rPr>
                <w:lang w:val="en-US"/>
              </w:rPr>
            </w:pPr>
          </w:p>
        </w:tc>
        <w:tc>
          <w:tcPr>
            <w:tcW w:w="2350" w:type="pct"/>
            <w:tcMar>
              <w:top w:w="0" w:type="dxa"/>
              <w:bottom w:w="0" w:type="dxa"/>
            </w:tcMar>
          </w:tcPr>
          <w:p w:rsidR="00E12A51" w:rsidRPr="001E26DB" w:rsidRDefault="00E12A51" w:rsidP="00816B78">
            <w:pPr>
              <w:rPr>
                <w:lang w:val="en-CA"/>
              </w:rPr>
            </w:pPr>
          </w:p>
        </w:tc>
      </w:tr>
      <w:tr w:rsidR="00417FB7" w:rsidRPr="00996A54" w:rsidTr="00B37A52">
        <w:tc>
          <w:tcPr>
            <w:tcW w:w="2269" w:type="pct"/>
          </w:tcPr>
          <w:p w:rsidR="00417FB7" w:rsidRPr="001E26DB" w:rsidRDefault="00417FB7" w:rsidP="007F41D5">
            <w:r w:rsidRPr="001E26DB">
              <w:t>Coram</w:t>
            </w:r>
            <w:r w:rsidR="007F41D5" w:rsidRPr="001E26DB">
              <w:t> </w:t>
            </w:r>
            <w:r w:rsidRPr="001E26DB">
              <w:t xml:space="preserve">: </w:t>
            </w:r>
            <w:r>
              <w:t>La juge en chef McLachlin et les juges Wagner et Gascon</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0003AF">
              <w:rPr>
                <w:lang w:val="en-CA"/>
              </w:rPr>
              <w:t>McLachlin C.J. and Wagner and Gascon JJ.</w:t>
            </w:r>
          </w:p>
        </w:tc>
      </w:tr>
      <w:tr w:rsidR="00C2612E" w:rsidRPr="00996A54" w:rsidTr="00A46E1B">
        <w:tc>
          <w:tcPr>
            <w:tcW w:w="2269" w:type="pct"/>
            <w:tcMar>
              <w:top w:w="0" w:type="dxa"/>
              <w:bottom w:w="0" w:type="dxa"/>
            </w:tcMar>
          </w:tcPr>
          <w:p w:rsidR="00C2612E" w:rsidRPr="000003AF" w:rsidRDefault="00C2612E" w:rsidP="008262A3">
            <w:pPr>
              <w:rPr>
                <w:lang w:val="en-CA"/>
              </w:rPr>
            </w:pPr>
          </w:p>
        </w:tc>
        <w:tc>
          <w:tcPr>
            <w:tcW w:w="381" w:type="pct"/>
            <w:tcMar>
              <w:top w:w="0" w:type="dxa"/>
              <w:bottom w:w="0" w:type="dxa"/>
            </w:tcMar>
          </w:tcPr>
          <w:p w:rsidR="00C2612E" w:rsidRPr="000003AF" w:rsidRDefault="00C2612E" w:rsidP="00382FEC">
            <w:pPr>
              <w:rPr>
                <w:lang w:val="en-CA"/>
              </w:rPr>
            </w:pPr>
          </w:p>
        </w:tc>
        <w:tc>
          <w:tcPr>
            <w:tcW w:w="2350" w:type="pct"/>
            <w:tcMar>
              <w:top w:w="0" w:type="dxa"/>
              <w:bottom w:w="0" w:type="dxa"/>
            </w:tcMar>
          </w:tcPr>
          <w:p w:rsidR="00C2612E" w:rsidRPr="001E26DB" w:rsidRDefault="00C2612E" w:rsidP="00382FEC">
            <w:pPr>
              <w:rPr>
                <w:lang w:val="en-CA"/>
              </w:rPr>
            </w:pPr>
          </w:p>
        </w:tc>
      </w:tr>
      <w:tr w:rsidR="00824412" w:rsidRPr="00F67F03" w:rsidTr="006A1E6D">
        <w:tc>
          <w:tcPr>
            <w:tcW w:w="2269" w:type="pct"/>
          </w:tcPr>
          <w:p w:rsidR="00456FBB" w:rsidRDefault="000003AF">
            <w:pPr>
              <w:pStyle w:val="SCCLsocPrefix"/>
            </w:pPr>
            <w:r>
              <w:t>ENTRE :</w:t>
            </w:r>
            <w:r>
              <w:br/>
            </w:r>
          </w:p>
          <w:p w:rsidR="00456FBB" w:rsidRDefault="000003AF">
            <w:pPr>
              <w:pStyle w:val="SCCLsocParty"/>
            </w:pPr>
            <w:r>
              <w:t xml:space="preserve">Conseil des </w:t>
            </w:r>
            <w:proofErr w:type="spellStart"/>
            <w:r>
              <w:t>Innus</w:t>
            </w:r>
            <w:proofErr w:type="spellEnd"/>
            <w:r>
              <w:t xml:space="preserve"> </w:t>
            </w:r>
            <w:proofErr w:type="gramStart"/>
            <w:r>
              <w:t xml:space="preserve">de </w:t>
            </w:r>
            <w:proofErr w:type="spellStart"/>
            <w:r>
              <w:t>Ekuanitshit</w:t>
            </w:r>
            <w:proofErr w:type="spellEnd"/>
            <w:proofErr w:type="gramEnd"/>
            <w:r>
              <w:br/>
            </w:r>
          </w:p>
          <w:p w:rsidR="00456FBB" w:rsidRDefault="000003AF">
            <w:pPr>
              <w:pStyle w:val="SCCLsocPartyRole"/>
            </w:pPr>
            <w:r>
              <w:t>Demandeur</w:t>
            </w:r>
            <w:r>
              <w:br/>
            </w:r>
          </w:p>
          <w:p w:rsidR="00456FBB" w:rsidRDefault="000003AF">
            <w:pPr>
              <w:pStyle w:val="SCCLsocVersus"/>
            </w:pPr>
            <w:r>
              <w:t>- et -</w:t>
            </w:r>
            <w:r>
              <w:br/>
            </w:r>
          </w:p>
          <w:p w:rsidR="00456FBB" w:rsidRDefault="000003AF">
            <w:pPr>
              <w:pStyle w:val="SCCLsocParty"/>
            </w:pPr>
            <w:r>
              <w:t xml:space="preserve">Procureur général du Canada, en sa qualité de jurisconsulte du Conseil privé de Sa Majesté pour le Canada, Honorable Keith </w:t>
            </w:r>
            <w:proofErr w:type="spellStart"/>
            <w:r>
              <w:t>Ashfield</w:t>
            </w:r>
            <w:proofErr w:type="spellEnd"/>
            <w:r>
              <w:t xml:space="preserve">, en sa capacité de Ministre des Pêches et des Océans Canada, Honorable Denis Lebel, en sa capacité de Ministre des Transports Canada, Honorable Joe Oliver, en sa capacité de Ministre des Ressources Naturelles Canada et </w:t>
            </w:r>
            <w:proofErr w:type="spellStart"/>
            <w:r>
              <w:t>Nalcor</w:t>
            </w:r>
            <w:proofErr w:type="spellEnd"/>
            <w:r>
              <w:t xml:space="preserve"> </w:t>
            </w:r>
            <w:proofErr w:type="spellStart"/>
            <w:r>
              <w:t>Energy</w:t>
            </w:r>
            <w:proofErr w:type="spellEnd"/>
            <w:r>
              <w:br/>
            </w:r>
          </w:p>
          <w:p w:rsidR="00456FBB" w:rsidRDefault="000003AF">
            <w:pPr>
              <w:pStyle w:val="SCCLsocPartyRole"/>
            </w:pPr>
            <w:r>
              <w:t>Intimés</w:t>
            </w:r>
          </w:p>
        </w:tc>
        <w:tc>
          <w:tcPr>
            <w:tcW w:w="381" w:type="pct"/>
          </w:tcPr>
          <w:p w:rsidR="00824412" w:rsidRPr="002C29B6" w:rsidRDefault="00824412" w:rsidP="00375294">
            <w:pPr>
              <w:rPr>
                <w:lang w:val="en-US"/>
              </w:rPr>
            </w:pPr>
          </w:p>
        </w:tc>
        <w:tc>
          <w:tcPr>
            <w:tcW w:w="2350" w:type="pct"/>
          </w:tcPr>
          <w:p w:rsidR="00456FBB" w:rsidRPr="00996A54" w:rsidRDefault="000003AF">
            <w:pPr>
              <w:pStyle w:val="SCCLsocPrefix"/>
              <w:rPr>
                <w:lang w:val="en-CA"/>
              </w:rPr>
            </w:pPr>
            <w:r w:rsidRPr="00996A54">
              <w:rPr>
                <w:lang w:val="en-CA"/>
              </w:rPr>
              <w:t>BETWEEN:</w:t>
            </w:r>
            <w:r w:rsidRPr="00996A54">
              <w:rPr>
                <w:lang w:val="en-CA"/>
              </w:rPr>
              <w:br/>
            </w:r>
          </w:p>
          <w:p w:rsidR="00456FBB" w:rsidRPr="00996A54" w:rsidRDefault="00FF4D99">
            <w:pPr>
              <w:pStyle w:val="SCCLsocParty"/>
              <w:rPr>
                <w:lang w:val="en-CA"/>
              </w:rPr>
            </w:pPr>
            <w:r w:rsidRPr="00996A54">
              <w:rPr>
                <w:lang w:val="en-CA"/>
              </w:rPr>
              <w:t>Council of the</w:t>
            </w:r>
            <w:r w:rsidR="000003AF" w:rsidRPr="00996A54">
              <w:rPr>
                <w:lang w:val="en-CA"/>
              </w:rPr>
              <w:t xml:space="preserve"> </w:t>
            </w:r>
            <w:proofErr w:type="spellStart"/>
            <w:r w:rsidR="000003AF" w:rsidRPr="00996A54">
              <w:rPr>
                <w:lang w:val="en-CA"/>
              </w:rPr>
              <w:t>Innus</w:t>
            </w:r>
            <w:proofErr w:type="spellEnd"/>
            <w:r w:rsidR="000003AF" w:rsidRPr="00996A54">
              <w:rPr>
                <w:lang w:val="en-CA"/>
              </w:rPr>
              <w:t xml:space="preserve"> </w:t>
            </w:r>
            <w:r w:rsidRPr="00996A54">
              <w:rPr>
                <w:lang w:val="en-CA"/>
              </w:rPr>
              <w:t>of</w:t>
            </w:r>
            <w:r w:rsidR="000003AF" w:rsidRPr="00996A54">
              <w:rPr>
                <w:lang w:val="en-CA"/>
              </w:rPr>
              <w:t xml:space="preserve"> </w:t>
            </w:r>
            <w:proofErr w:type="spellStart"/>
            <w:r w:rsidR="000003AF" w:rsidRPr="00996A54">
              <w:rPr>
                <w:lang w:val="en-CA"/>
              </w:rPr>
              <w:t>Ekuanitshit</w:t>
            </w:r>
            <w:proofErr w:type="spellEnd"/>
            <w:r w:rsidR="000003AF" w:rsidRPr="00996A54">
              <w:rPr>
                <w:lang w:val="en-CA"/>
              </w:rPr>
              <w:br/>
            </w:r>
          </w:p>
          <w:p w:rsidR="00456FBB" w:rsidRPr="000003AF" w:rsidRDefault="000003AF">
            <w:pPr>
              <w:pStyle w:val="SCCLsocPartyRole"/>
              <w:rPr>
                <w:lang w:val="en-CA"/>
              </w:rPr>
            </w:pPr>
            <w:r w:rsidRPr="000003AF">
              <w:rPr>
                <w:lang w:val="en-CA"/>
              </w:rPr>
              <w:t>Applicant</w:t>
            </w:r>
            <w:r w:rsidRPr="000003AF">
              <w:rPr>
                <w:lang w:val="en-CA"/>
              </w:rPr>
              <w:br/>
            </w:r>
          </w:p>
          <w:p w:rsidR="00456FBB" w:rsidRPr="000003AF" w:rsidRDefault="000003AF">
            <w:pPr>
              <w:pStyle w:val="SCCLsocVersus"/>
              <w:rPr>
                <w:lang w:val="en-CA"/>
              </w:rPr>
            </w:pPr>
            <w:r w:rsidRPr="000003AF">
              <w:rPr>
                <w:lang w:val="en-CA"/>
              </w:rPr>
              <w:t>- and -</w:t>
            </w:r>
            <w:r w:rsidRPr="000003AF">
              <w:rPr>
                <w:lang w:val="en-CA"/>
              </w:rPr>
              <w:br/>
            </w:r>
          </w:p>
          <w:p w:rsidR="00456FBB" w:rsidRPr="000003AF" w:rsidRDefault="000003AF">
            <w:pPr>
              <w:pStyle w:val="SCCLsocParty"/>
              <w:rPr>
                <w:lang w:val="en-CA"/>
              </w:rPr>
            </w:pPr>
            <w:r w:rsidRPr="000003AF">
              <w:rPr>
                <w:lang w:val="en-CA"/>
              </w:rPr>
              <w:t>Attorney General of Canada, in his capacity of legal member of the Queen</w:t>
            </w:r>
            <w:r w:rsidR="00E9620F">
              <w:rPr>
                <w:lang w:val="en-CA"/>
              </w:rPr>
              <w:t>’</w:t>
            </w:r>
            <w:r w:rsidRPr="000003AF">
              <w:rPr>
                <w:lang w:val="en-CA"/>
              </w:rPr>
              <w:t>s Privy Coun</w:t>
            </w:r>
            <w:r w:rsidR="00E9620F">
              <w:rPr>
                <w:lang w:val="en-CA"/>
              </w:rPr>
              <w:t>cil</w:t>
            </w:r>
            <w:r w:rsidRPr="000003AF">
              <w:rPr>
                <w:lang w:val="en-CA"/>
              </w:rPr>
              <w:t xml:space="preserve"> for Canada, Honourable Keith </w:t>
            </w:r>
            <w:proofErr w:type="spellStart"/>
            <w:r w:rsidRPr="000003AF">
              <w:rPr>
                <w:lang w:val="en-CA"/>
              </w:rPr>
              <w:t>Ashfield</w:t>
            </w:r>
            <w:proofErr w:type="spellEnd"/>
            <w:r w:rsidRPr="000003AF">
              <w:rPr>
                <w:lang w:val="en-CA"/>
              </w:rPr>
              <w:t xml:space="preserve">, in his capacity of Minister of Fisheries and Oceans Canada, Honourable Denis </w:t>
            </w:r>
            <w:proofErr w:type="spellStart"/>
            <w:r w:rsidRPr="000003AF">
              <w:rPr>
                <w:lang w:val="en-CA"/>
              </w:rPr>
              <w:t>Lebel</w:t>
            </w:r>
            <w:proofErr w:type="spellEnd"/>
            <w:r w:rsidRPr="000003AF">
              <w:rPr>
                <w:lang w:val="en-CA"/>
              </w:rPr>
              <w:t>, in his capacity of Minister of Transport Canada, Honourable Joe Oliver, in his capacity of Minister of Natural Resou</w:t>
            </w:r>
            <w:r>
              <w:rPr>
                <w:lang w:val="en-CA"/>
              </w:rPr>
              <w:t>rces Canada and</w:t>
            </w:r>
            <w:r w:rsidRPr="000003AF">
              <w:rPr>
                <w:lang w:val="en-CA"/>
              </w:rPr>
              <w:t xml:space="preserve"> </w:t>
            </w:r>
            <w:proofErr w:type="spellStart"/>
            <w:r w:rsidRPr="000003AF">
              <w:rPr>
                <w:lang w:val="en-CA"/>
              </w:rPr>
              <w:t>Nalcor</w:t>
            </w:r>
            <w:proofErr w:type="spellEnd"/>
            <w:r w:rsidRPr="000003AF">
              <w:rPr>
                <w:lang w:val="en-CA"/>
              </w:rPr>
              <w:t xml:space="preserve"> Energy</w:t>
            </w:r>
            <w:r w:rsidRPr="000003AF">
              <w:rPr>
                <w:lang w:val="en-CA"/>
              </w:rPr>
              <w:br/>
            </w:r>
          </w:p>
          <w:p w:rsidR="00456FBB" w:rsidRDefault="000003AF">
            <w:pPr>
              <w:pStyle w:val="SCCLsocPartyRole"/>
            </w:pPr>
            <w:proofErr w:type="spellStart"/>
            <w:r>
              <w:t>Respondents</w:t>
            </w:r>
            <w:proofErr w:type="spellEnd"/>
          </w:p>
        </w:tc>
      </w:tr>
    </w:tbl>
    <w:p w:rsidR="000003AF" w:rsidRDefault="000003AF">
      <w:r>
        <w:br w:type="page"/>
      </w:r>
    </w:p>
    <w:tbl>
      <w:tblPr>
        <w:tblW w:w="5000" w:type="pct"/>
        <w:tblLayout w:type="fixed"/>
        <w:tblCellMar>
          <w:top w:w="58" w:type="dxa"/>
          <w:left w:w="58" w:type="dxa"/>
          <w:bottom w:w="58" w:type="dxa"/>
          <w:right w:w="58" w:type="dxa"/>
        </w:tblCellMar>
        <w:tblLook w:val="0000"/>
      </w:tblPr>
      <w:tblGrid>
        <w:gridCol w:w="4300"/>
        <w:gridCol w:w="722"/>
        <w:gridCol w:w="4454"/>
      </w:tblGrid>
      <w:tr w:rsidR="00824412" w:rsidRPr="00F67F03" w:rsidTr="00F67F03">
        <w:tc>
          <w:tcPr>
            <w:tcW w:w="2269" w:type="pct"/>
            <w:tcMar>
              <w:top w:w="0" w:type="dxa"/>
              <w:bottom w:w="0" w:type="dxa"/>
            </w:tcMar>
          </w:tcPr>
          <w:p w:rsidR="00824412" w:rsidRPr="00961003" w:rsidRDefault="00824412" w:rsidP="00375294">
            <w:pPr>
              <w:rPr>
                <w:lang w:val="en-CA"/>
              </w:rPr>
            </w:pPr>
          </w:p>
        </w:tc>
        <w:tc>
          <w:tcPr>
            <w:tcW w:w="381" w:type="pct"/>
            <w:tcMar>
              <w:top w:w="0" w:type="dxa"/>
              <w:bottom w:w="0" w:type="dxa"/>
            </w:tcMar>
          </w:tcPr>
          <w:p w:rsidR="00824412" w:rsidRPr="002C29B6" w:rsidRDefault="00824412" w:rsidP="00375294">
            <w:pPr>
              <w:rPr>
                <w:lang w:val="en-US"/>
              </w:rPr>
            </w:pPr>
          </w:p>
        </w:tc>
        <w:tc>
          <w:tcPr>
            <w:tcW w:w="2350" w:type="pct"/>
            <w:tcMar>
              <w:top w:w="0" w:type="dxa"/>
              <w:bottom w:w="0" w:type="dxa"/>
            </w:tcMar>
          </w:tcPr>
          <w:p w:rsidR="00824412" w:rsidRPr="001E26DB" w:rsidRDefault="00824412" w:rsidP="00B408F8">
            <w:pPr>
              <w:rPr>
                <w:lang w:val="en-CA"/>
              </w:rPr>
            </w:pPr>
          </w:p>
        </w:tc>
      </w:tr>
      <w:tr w:rsidR="00824412" w:rsidRPr="00996A54" w:rsidTr="00B37A5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0003AF">
            <w:pPr>
              <w:jc w:val="both"/>
            </w:pPr>
            <w:r w:rsidRPr="001E26DB">
              <w:t xml:space="preserve">La demande d’autorisation d’appel de l’arrêt de la </w:t>
            </w:r>
            <w:r>
              <w:t>Cour d’appel fédérale</w:t>
            </w:r>
            <w:r w:rsidRPr="001E26DB">
              <w:t xml:space="preserve">, numéro </w:t>
            </w:r>
            <w:r>
              <w:t>A-196-13, 2014 CAF 189</w:t>
            </w:r>
            <w:r w:rsidRPr="001E26DB">
              <w:t xml:space="preserve">, daté du </w:t>
            </w:r>
            <w:r>
              <w:t>22 août 2014</w:t>
            </w:r>
            <w:r w:rsidRPr="001E26DB">
              <w:t xml:space="preserve">, est </w:t>
            </w:r>
            <w:r w:rsidR="000003AF">
              <w:t>rejetée avec dépens.</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0003AF">
            <w:pPr>
              <w:jc w:val="both"/>
              <w:rPr>
                <w:lang w:val="en-CA"/>
              </w:rPr>
            </w:pPr>
            <w:r w:rsidRPr="001E26DB">
              <w:rPr>
                <w:lang w:val="en-CA"/>
              </w:rPr>
              <w:t>The application for leave to appeal from the judgment of the</w:t>
            </w:r>
            <w:bookmarkStart w:id="0" w:name="BM_1_"/>
            <w:bookmarkEnd w:id="0"/>
            <w:r w:rsidRPr="001E26DB">
              <w:rPr>
                <w:lang w:val="en-CA"/>
              </w:rPr>
              <w:t xml:space="preserve"> </w:t>
            </w:r>
            <w:r w:rsidRPr="000003AF">
              <w:rPr>
                <w:lang w:val="en-CA"/>
              </w:rPr>
              <w:t>Federal Court of Appeal</w:t>
            </w:r>
            <w:r w:rsidRPr="001E26DB">
              <w:rPr>
                <w:lang w:val="en-CA"/>
              </w:rPr>
              <w:t xml:space="preserve">, Number </w:t>
            </w:r>
            <w:r w:rsidR="00E9620F">
              <w:rPr>
                <w:lang w:val="en-CA"/>
              </w:rPr>
              <w:t>A-196-13, 2014 FCA</w:t>
            </w:r>
            <w:r w:rsidRPr="000003AF">
              <w:rPr>
                <w:lang w:val="en-CA"/>
              </w:rPr>
              <w:t xml:space="preserve"> 189</w:t>
            </w:r>
            <w:r w:rsidRPr="001E26DB">
              <w:rPr>
                <w:lang w:val="en-CA"/>
              </w:rPr>
              <w:t xml:space="preserve">, dated </w:t>
            </w:r>
            <w:r w:rsidRPr="000003AF">
              <w:rPr>
                <w:lang w:val="en-CA"/>
              </w:rPr>
              <w:t>August 22, 2014</w:t>
            </w:r>
            <w:r w:rsidR="000003AF">
              <w:rPr>
                <w:lang w:val="en-CA"/>
              </w:rPr>
              <w:t>,</w:t>
            </w:r>
            <w:r w:rsidRPr="001E26DB">
              <w:rPr>
                <w:lang w:val="en-CA"/>
              </w:rPr>
              <w:t xml:space="preserve"> is </w:t>
            </w:r>
            <w:r w:rsidR="000003AF">
              <w:rPr>
                <w:lang w:val="en-CA"/>
              </w:rPr>
              <w:t>dismissed with costs.</w:t>
            </w:r>
            <w:r w:rsidR="00011960" w:rsidRPr="001E26DB">
              <w:rPr>
                <w:lang w:val="en-CA"/>
              </w:rPr>
              <w:t xml:space="preserve"> </w:t>
            </w:r>
          </w:p>
        </w:tc>
      </w:tr>
    </w:tbl>
    <w:p w:rsidR="009F436C" w:rsidRPr="002C29B6" w:rsidRDefault="009F436C" w:rsidP="00382FEC">
      <w:pPr>
        <w:rPr>
          <w:lang w:val="en-US"/>
        </w:rPr>
      </w:pPr>
    </w:p>
    <w:p w:rsidR="009F436C" w:rsidRDefault="009F436C" w:rsidP="00417FB7">
      <w:pPr>
        <w:jc w:val="center"/>
        <w:rPr>
          <w:lang w:val="en-US"/>
        </w:rPr>
      </w:pPr>
    </w:p>
    <w:p w:rsidR="00996A54" w:rsidRPr="002C29B6" w:rsidRDefault="00996A54" w:rsidP="00417FB7">
      <w:pPr>
        <w:jc w:val="center"/>
        <w:rPr>
          <w:lang w:val="en-US"/>
        </w:rPr>
      </w:pPr>
    </w:p>
    <w:p w:rsidR="00655333" w:rsidRPr="00F67F03" w:rsidRDefault="00655333" w:rsidP="00655333">
      <w:pPr>
        <w:jc w:val="center"/>
        <w:rPr>
          <w:lang w:val="fr-FR"/>
        </w:rPr>
      </w:pPr>
      <w:r w:rsidRPr="00F67F03">
        <w:rPr>
          <w:lang w:val="fr-FR"/>
        </w:rPr>
        <w:t>J.C.</w:t>
      </w:r>
      <w:r w:rsidR="00E9620F">
        <w:rPr>
          <w:lang w:val="fr-FR"/>
        </w:rPr>
        <w:t>S.</w:t>
      </w:r>
      <w:r w:rsidRPr="00F67F03">
        <w:rPr>
          <w:lang w:val="fr-FR"/>
        </w:rPr>
        <w:t>C.</w:t>
      </w:r>
    </w:p>
    <w:p w:rsidR="00655333" w:rsidRPr="00F67F03" w:rsidRDefault="00E9620F" w:rsidP="00655333">
      <w:pPr>
        <w:jc w:val="center"/>
        <w:rPr>
          <w:lang w:val="fr-FR"/>
        </w:rPr>
      </w:pPr>
      <w:r>
        <w:rPr>
          <w:lang w:val="fr-FR"/>
        </w:rPr>
        <w:t>J.S.C.C.</w:t>
      </w:r>
    </w:p>
    <w:p w:rsidR="00655333" w:rsidRPr="00F67F03" w:rsidRDefault="00655333" w:rsidP="00655333">
      <w:pPr>
        <w:jc w:val="center"/>
        <w:rPr>
          <w:lang w:val="fr-FR"/>
        </w:rPr>
      </w:pPr>
    </w:p>
    <w:sectPr w:rsidR="00655333" w:rsidRPr="00F67F03" w:rsidSect="007B340F">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64" w:rsidRDefault="00401B64" w:rsidP="00401B64">
    <w:pPr>
      <w:tabs>
        <w:tab w:val="center" w:pos="4680"/>
      </w:tabs>
      <w:jc w:val="center"/>
      <w:rPr>
        <w:szCs w:val="24"/>
      </w:rPr>
    </w:pPr>
    <w:r>
      <w:rPr>
        <w:szCs w:val="24"/>
      </w:rPr>
      <w:t xml:space="preserve">- </w:t>
    </w:r>
    <w:r w:rsidR="0058769C" w:rsidRPr="00417FB7">
      <w:rPr>
        <w:szCs w:val="24"/>
      </w:rPr>
      <w:fldChar w:fldCharType="begin"/>
    </w:r>
    <w:r w:rsidRPr="00417FB7">
      <w:rPr>
        <w:szCs w:val="24"/>
      </w:rPr>
      <w:instrText xml:space="preserve"> PAGE   \* MERGEFORMAT </w:instrText>
    </w:r>
    <w:r w:rsidR="0058769C" w:rsidRPr="00417FB7">
      <w:rPr>
        <w:szCs w:val="24"/>
      </w:rPr>
      <w:fldChar w:fldCharType="separate"/>
    </w:r>
    <w:r w:rsidR="00996A54">
      <w:rPr>
        <w:noProof/>
        <w:szCs w:val="24"/>
      </w:rPr>
      <w:t>2</w:t>
    </w:r>
    <w:r w:rsidR="0058769C"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36136</w:t>
    </w:r>
    <w:r w:rsidR="00401B64">
      <w:rPr>
        <w:szCs w:val="24"/>
      </w:rPr>
      <w:t>     </w:t>
    </w:r>
  </w:p>
  <w:p w:rsidR="00401B64" w:rsidRDefault="00401B64" w:rsidP="00401B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03AF"/>
    <w:rsid w:val="0000528B"/>
    <w:rsid w:val="00011960"/>
    <w:rsid w:val="00014928"/>
    <w:rsid w:val="0002577E"/>
    <w:rsid w:val="0003701B"/>
    <w:rsid w:val="0004338D"/>
    <w:rsid w:val="00057FAF"/>
    <w:rsid w:val="00061CAE"/>
    <w:rsid w:val="000919B4"/>
    <w:rsid w:val="000978C2"/>
    <w:rsid w:val="000B76FF"/>
    <w:rsid w:val="000D7521"/>
    <w:rsid w:val="000E4CCE"/>
    <w:rsid w:val="000F44E1"/>
    <w:rsid w:val="00130C0B"/>
    <w:rsid w:val="00195E00"/>
    <w:rsid w:val="001A1CE1"/>
    <w:rsid w:val="001C1A83"/>
    <w:rsid w:val="001D0116"/>
    <w:rsid w:val="001D4323"/>
    <w:rsid w:val="001E26DB"/>
    <w:rsid w:val="002030E6"/>
    <w:rsid w:val="00203642"/>
    <w:rsid w:val="00215653"/>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56FBB"/>
    <w:rsid w:val="00474535"/>
    <w:rsid w:val="004943CF"/>
    <w:rsid w:val="004956DA"/>
    <w:rsid w:val="004F63BA"/>
    <w:rsid w:val="00504B7F"/>
    <w:rsid w:val="00524C94"/>
    <w:rsid w:val="00563E2C"/>
    <w:rsid w:val="005873F3"/>
    <w:rsid w:val="0058769C"/>
    <w:rsid w:val="00587869"/>
    <w:rsid w:val="005918AD"/>
    <w:rsid w:val="005B69C9"/>
    <w:rsid w:val="00614908"/>
    <w:rsid w:val="0064672C"/>
    <w:rsid w:val="00650109"/>
    <w:rsid w:val="00655333"/>
    <w:rsid w:val="006935F7"/>
    <w:rsid w:val="006A1E6D"/>
    <w:rsid w:val="006C1359"/>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96A54"/>
    <w:rsid w:val="009D45DF"/>
    <w:rsid w:val="009E0F71"/>
    <w:rsid w:val="009E664B"/>
    <w:rsid w:val="009E7A46"/>
    <w:rsid w:val="009F436C"/>
    <w:rsid w:val="00A03153"/>
    <w:rsid w:val="00A103E3"/>
    <w:rsid w:val="00A14904"/>
    <w:rsid w:val="00A15DFC"/>
    <w:rsid w:val="00A46E1B"/>
    <w:rsid w:val="00AB5E22"/>
    <w:rsid w:val="00AE2077"/>
    <w:rsid w:val="00AF1D29"/>
    <w:rsid w:val="00B3026F"/>
    <w:rsid w:val="00B37A52"/>
    <w:rsid w:val="00B37AA5"/>
    <w:rsid w:val="00B408F8"/>
    <w:rsid w:val="00B41C8D"/>
    <w:rsid w:val="00B5078E"/>
    <w:rsid w:val="00B60EDC"/>
    <w:rsid w:val="00BA7D71"/>
    <w:rsid w:val="00BD2A96"/>
    <w:rsid w:val="00BF682C"/>
    <w:rsid w:val="00BF7644"/>
    <w:rsid w:val="00C2612E"/>
    <w:rsid w:val="00C609B7"/>
    <w:rsid w:val="00CF2E5D"/>
    <w:rsid w:val="00D047BE"/>
    <w:rsid w:val="00D26BFF"/>
    <w:rsid w:val="00D42339"/>
    <w:rsid w:val="00D61AC2"/>
    <w:rsid w:val="00D652D6"/>
    <w:rsid w:val="00DE063A"/>
    <w:rsid w:val="00E01893"/>
    <w:rsid w:val="00E12A51"/>
    <w:rsid w:val="00E600ED"/>
    <w:rsid w:val="00E777AD"/>
    <w:rsid w:val="00E81C0B"/>
    <w:rsid w:val="00E9620F"/>
    <w:rsid w:val="00EA4B61"/>
    <w:rsid w:val="00EF4EF2"/>
    <w:rsid w:val="00F06BF6"/>
    <w:rsid w:val="00F1759D"/>
    <w:rsid w:val="00F4094A"/>
    <w:rsid w:val="00F40FBF"/>
    <w:rsid w:val="00F47372"/>
    <w:rsid w:val="00F5034C"/>
    <w:rsid w:val="00F67F03"/>
    <w:rsid w:val="00F70D4F"/>
    <w:rsid w:val="00F76E97"/>
    <w:rsid w:val="00F84E07"/>
    <w:rsid w:val="00FD4F58"/>
    <w:rsid w:val="00FF2D42"/>
    <w:rsid w:val="00FF4D99"/>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1201</Characters>
  <Application>Microsoft Office Word</Application>
  <DocSecurity>0</DocSecurity>
  <Lines>10</Lines>
  <Paragraphs>2</Paragraphs>
  <ScaleCrop>false</ScaleCrop>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2015-02-20T14:45:00Z</dcterms:created>
  <dcterms:modified xsi:type="dcterms:W3CDTF">2015-03-04T20:18:00Z</dcterms:modified>
</cp:coreProperties>
</file>