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E5100" w:rsidP="00BE5100">
            <w:r>
              <w:t>March</w:t>
            </w:r>
            <w:r w:rsidR="00EF707C">
              <w:t xml:space="preserve"> </w:t>
            </w:r>
            <w:r>
              <w:t>1</w:t>
            </w:r>
            <w:r w:rsidR="00EF707C">
              <w:t>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E5100">
            <w:pPr>
              <w:rPr>
                <w:lang w:val="en-US"/>
              </w:rPr>
            </w:pPr>
            <w:r>
              <w:t xml:space="preserve">Le </w:t>
            </w:r>
            <w:r w:rsidR="00BE5100">
              <w:t>1</w:t>
            </w:r>
            <w:r>
              <w:t xml:space="preserve">2 </w:t>
            </w:r>
            <w:r w:rsidR="00BE5100">
              <w:t>mars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510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1BC1">
              <w:rPr>
                <w:lang w:val="fr-CA"/>
              </w:rPr>
              <w:t>Les juges Abella, Karakatsanis et Côté</w:t>
            </w:r>
          </w:p>
        </w:tc>
      </w:tr>
      <w:tr w:rsidR="00C2612E" w:rsidRPr="00BE51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E1B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E1B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42489" w:rsidRDefault="00BA62B3">
            <w:pPr>
              <w:pStyle w:val="SCCLsocPrefix"/>
            </w:pPr>
            <w:r>
              <w:t>BETWEEN:</w:t>
            </w:r>
            <w:r>
              <w:br/>
            </w:r>
          </w:p>
          <w:p w:rsidR="00A42489" w:rsidRDefault="00BA62B3">
            <w:pPr>
              <w:pStyle w:val="SCCLsocParty"/>
            </w:pPr>
            <w:r>
              <w:t>Peter Leofric Hathaway</w:t>
            </w:r>
            <w:r>
              <w:br/>
            </w:r>
          </w:p>
          <w:p w:rsidR="00A42489" w:rsidRDefault="00BA62B3">
            <w:pPr>
              <w:pStyle w:val="SCCLsocPartyRole"/>
            </w:pPr>
            <w:r>
              <w:t>Applicant</w:t>
            </w:r>
            <w:r>
              <w:br/>
            </w:r>
          </w:p>
          <w:p w:rsidR="00A42489" w:rsidRDefault="00BA62B3">
            <w:pPr>
              <w:pStyle w:val="SCCLsocVersus"/>
            </w:pPr>
            <w:r>
              <w:t>- and -</w:t>
            </w:r>
            <w:r>
              <w:br/>
            </w:r>
          </w:p>
          <w:p w:rsidR="00A42489" w:rsidRDefault="00BA62B3">
            <w:pPr>
              <w:pStyle w:val="SCCLsocParty"/>
            </w:pPr>
            <w:r>
              <w:t>Joanne Elizabeth Hathaway</w:t>
            </w:r>
            <w:r>
              <w:br/>
            </w:r>
          </w:p>
          <w:p w:rsidR="00A42489" w:rsidRDefault="00BA62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42489" w:rsidRPr="003E1BC1" w:rsidRDefault="00BA62B3">
            <w:pPr>
              <w:pStyle w:val="SCCLsocPrefix"/>
              <w:rPr>
                <w:lang w:val="fr-CA"/>
              </w:rPr>
            </w:pPr>
            <w:r w:rsidRPr="003E1BC1">
              <w:rPr>
                <w:lang w:val="fr-CA"/>
              </w:rPr>
              <w:t>ENTRE :</w:t>
            </w:r>
            <w:r w:rsidRPr="003E1BC1">
              <w:rPr>
                <w:lang w:val="fr-CA"/>
              </w:rPr>
              <w:br/>
            </w:r>
          </w:p>
          <w:p w:rsidR="00A42489" w:rsidRPr="003E1BC1" w:rsidRDefault="00BA62B3">
            <w:pPr>
              <w:pStyle w:val="SCCLsocParty"/>
              <w:rPr>
                <w:lang w:val="fr-CA"/>
              </w:rPr>
            </w:pPr>
            <w:r w:rsidRPr="003E1BC1">
              <w:rPr>
                <w:lang w:val="fr-CA"/>
              </w:rPr>
              <w:t xml:space="preserve">Peter </w:t>
            </w:r>
            <w:proofErr w:type="spellStart"/>
            <w:r w:rsidRPr="003E1BC1">
              <w:rPr>
                <w:lang w:val="fr-CA"/>
              </w:rPr>
              <w:t>Leofric</w:t>
            </w:r>
            <w:proofErr w:type="spellEnd"/>
            <w:r w:rsidRPr="003E1BC1">
              <w:rPr>
                <w:lang w:val="fr-CA"/>
              </w:rPr>
              <w:t xml:space="preserve"> Hathaway</w:t>
            </w:r>
            <w:r w:rsidRPr="003E1BC1">
              <w:rPr>
                <w:lang w:val="fr-CA"/>
              </w:rPr>
              <w:br/>
            </w:r>
          </w:p>
          <w:p w:rsidR="00A42489" w:rsidRPr="003E1BC1" w:rsidRDefault="00BA62B3">
            <w:pPr>
              <w:pStyle w:val="SCCLsocPartyRole"/>
              <w:rPr>
                <w:lang w:val="fr-CA"/>
              </w:rPr>
            </w:pPr>
            <w:r w:rsidRPr="003E1BC1">
              <w:rPr>
                <w:lang w:val="fr-CA"/>
              </w:rPr>
              <w:t>Demandeur</w:t>
            </w:r>
            <w:r w:rsidRPr="003E1BC1">
              <w:rPr>
                <w:lang w:val="fr-CA"/>
              </w:rPr>
              <w:br/>
            </w:r>
          </w:p>
          <w:p w:rsidR="00A42489" w:rsidRPr="003E1BC1" w:rsidRDefault="00BA62B3">
            <w:pPr>
              <w:pStyle w:val="SCCLsocVersus"/>
              <w:rPr>
                <w:lang w:val="fr-CA"/>
              </w:rPr>
            </w:pPr>
            <w:r w:rsidRPr="003E1BC1">
              <w:rPr>
                <w:lang w:val="fr-CA"/>
              </w:rPr>
              <w:t>- et -</w:t>
            </w:r>
            <w:r w:rsidRPr="003E1BC1">
              <w:rPr>
                <w:lang w:val="fr-CA"/>
              </w:rPr>
              <w:br/>
            </w:r>
          </w:p>
          <w:p w:rsidR="00A42489" w:rsidRDefault="00BA62B3">
            <w:pPr>
              <w:pStyle w:val="SCCLsocParty"/>
            </w:pPr>
            <w:r>
              <w:t>Joanne Elizabeth Hathaway</w:t>
            </w:r>
            <w:r>
              <w:br/>
            </w:r>
          </w:p>
          <w:p w:rsidR="00A42489" w:rsidRDefault="00BA62B3" w:rsidP="003E1BC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510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A62B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CA040938, 2014 BCCA 310</w:t>
            </w:r>
            <w:r w:rsidRPr="006E7BAE">
              <w:t xml:space="preserve">, dated </w:t>
            </w:r>
            <w:r>
              <w:t>July 31, 2014</w:t>
            </w:r>
            <w:r w:rsidR="00BA62B3">
              <w:t>,</w:t>
            </w:r>
            <w:r w:rsidRPr="006E7BAE">
              <w:t xml:space="preserve"> is </w:t>
            </w:r>
            <w:r w:rsidR="00BA62B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62B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1BC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E1BC1">
              <w:rPr>
                <w:lang w:val="fr-CA"/>
              </w:rPr>
              <w:t>CA040938, 2014 BCCA 310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1BC1">
              <w:rPr>
                <w:lang w:val="fr-CA"/>
              </w:rPr>
              <w:t>31 juillet 2014</w:t>
            </w:r>
            <w:r w:rsidRPr="006E7BAE">
              <w:rPr>
                <w:lang w:val="fr-CA"/>
              </w:rPr>
              <w:t xml:space="preserve">, est </w:t>
            </w:r>
            <w:r w:rsidR="00BA62B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E1B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19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19BE" w:rsidRPr="00417FB7">
      <w:rPr>
        <w:szCs w:val="24"/>
      </w:rPr>
      <w:fldChar w:fldCharType="separate"/>
    </w:r>
    <w:r w:rsidR="003E1BC1">
      <w:rPr>
        <w:noProof/>
        <w:szCs w:val="24"/>
      </w:rPr>
      <w:t>2</w:t>
    </w:r>
    <w:r w:rsidR="00D819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1BC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6A4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2489"/>
    <w:rsid w:val="00AB4A38"/>
    <w:rsid w:val="00AB5E22"/>
    <w:rsid w:val="00AE2077"/>
    <w:rsid w:val="00B158E3"/>
    <w:rsid w:val="00B408F8"/>
    <w:rsid w:val="00B5078E"/>
    <w:rsid w:val="00B60EDC"/>
    <w:rsid w:val="00BA62B3"/>
    <w:rsid w:val="00BC39BE"/>
    <w:rsid w:val="00BD4E4C"/>
    <w:rsid w:val="00BE5100"/>
    <w:rsid w:val="00BF7644"/>
    <w:rsid w:val="00C1285B"/>
    <w:rsid w:val="00C173B0"/>
    <w:rsid w:val="00C2612E"/>
    <w:rsid w:val="00CE249F"/>
    <w:rsid w:val="00CF17D0"/>
    <w:rsid w:val="00D42339"/>
    <w:rsid w:val="00D61AC2"/>
    <w:rsid w:val="00D819BE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654</Characters>
  <Application>Microsoft Office Word</Application>
  <DocSecurity>0</DocSecurity>
  <Lines>5</Lines>
  <Paragraphs>1</Paragraphs>
  <ScaleCrop>false</ScaleCrop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2015-02-25T17:00:00Z</dcterms:created>
  <dcterms:modified xsi:type="dcterms:W3CDTF">2015-03-09T18:52:00Z</dcterms:modified>
</cp:coreProperties>
</file>