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36135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70609A">
            <w:r>
              <w:t xml:space="preserve">Le </w:t>
            </w:r>
            <w:r w:rsidR="0070609A">
              <w:t>16</w:t>
            </w:r>
            <w:r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70609A">
            <w:pPr>
              <w:rPr>
                <w:lang w:val="en-CA"/>
              </w:rPr>
            </w:pPr>
            <w:r>
              <w:t xml:space="preserve">April </w:t>
            </w:r>
            <w:r w:rsidR="0070609A">
              <w:t>16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416C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D188D">
              <w:rPr>
                <w:lang w:val="en-CA"/>
              </w:rPr>
              <w:t xml:space="preserve">McLachlin C.J. and Wagner and </w:t>
            </w:r>
            <w:proofErr w:type="spellStart"/>
            <w:r w:rsidRPr="006D188D">
              <w:rPr>
                <w:lang w:val="en-CA"/>
              </w:rPr>
              <w:t>Gascon</w:t>
            </w:r>
            <w:proofErr w:type="spellEnd"/>
            <w:r w:rsidRPr="006D188D">
              <w:rPr>
                <w:lang w:val="en-CA"/>
              </w:rPr>
              <w:t> JJ.</w:t>
            </w:r>
          </w:p>
        </w:tc>
      </w:tr>
      <w:tr w:rsidR="00C2612E" w:rsidRPr="005416C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D188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D188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80B1A" w:rsidRDefault="006D188D">
            <w:pPr>
              <w:pStyle w:val="SCCLsocPrefix"/>
            </w:pPr>
            <w:r>
              <w:t>ENTRE :</w:t>
            </w:r>
            <w:r>
              <w:br/>
            </w:r>
          </w:p>
          <w:p w:rsidR="00580B1A" w:rsidRDefault="006D188D">
            <w:pPr>
              <w:pStyle w:val="SCCLsocParty"/>
            </w:pPr>
            <w:r>
              <w:t>IEC Holden Inc.</w:t>
            </w:r>
            <w:r>
              <w:br/>
            </w:r>
          </w:p>
          <w:p w:rsidR="00580B1A" w:rsidRDefault="006D188D">
            <w:pPr>
              <w:pStyle w:val="SCCLsocPartyRole"/>
            </w:pPr>
            <w:r>
              <w:t>Demanderesse</w:t>
            </w:r>
            <w:r>
              <w:br/>
            </w:r>
          </w:p>
          <w:p w:rsidR="00580B1A" w:rsidRDefault="006D188D">
            <w:pPr>
              <w:pStyle w:val="SCCLsocVersus"/>
            </w:pPr>
            <w:r>
              <w:t>- et -</w:t>
            </w:r>
            <w:r>
              <w:br/>
            </w:r>
          </w:p>
          <w:p w:rsidR="00580B1A" w:rsidRDefault="006D188D">
            <w:pPr>
              <w:pStyle w:val="SCCLsocParty"/>
            </w:pPr>
            <w:r>
              <w:t>Commission des normes du travail</w:t>
            </w:r>
            <w:r>
              <w:br/>
            </w:r>
          </w:p>
          <w:p w:rsidR="00580B1A" w:rsidRDefault="006D188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80B1A" w:rsidRPr="006D188D" w:rsidRDefault="006D188D">
            <w:pPr>
              <w:pStyle w:val="SCCLsocPrefix"/>
              <w:rPr>
                <w:lang w:val="en-CA"/>
              </w:rPr>
            </w:pPr>
            <w:r w:rsidRPr="006D188D">
              <w:rPr>
                <w:lang w:val="en-CA"/>
              </w:rPr>
              <w:t>BETWEEN:</w:t>
            </w:r>
            <w:r w:rsidRPr="006D188D">
              <w:rPr>
                <w:lang w:val="en-CA"/>
              </w:rPr>
              <w:br/>
            </w:r>
          </w:p>
          <w:p w:rsidR="00580B1A" w:rsidRPr="006D188D" w:rsidRDefault="006D188D">
            <w:pPr>
              <w:pStyle w:val="SCCLsocParty"/>
              <w:rPr>
                <w:lang w:val="en-CA"/>
              </w:rPr>
            </w:pPr>
            <w:r w:rsidRPr="006D188D">
              <w:rPr>
                <w:lang w:val="en-CA"/>
              </w:rPr>
              <w:t>IEC Holden Inc.</w:t>
            </w:r>
            <w:r w:rsidRPr="006D188D">
              <w:rPr>
                <w:lang w:val="en-CA"/>
              </w:rPr>
              <w:br/>
            </w:r>
          </w:p>
          <w:p w:rsidR="00580B1A" w:rsidRPr="006D188D" w:rsidRDefault="006D188D">
            <w:pPr>
              <w:pStyle w:val="SCCLsocPartyRole"/>
              <w:rPr>
                <w:lang w:val="en-CA"/>
              </w:rPr>
            </w:pPr>
            <w:r w:rsidRPr="006D188D">
              <w:rPr>
                <w:lang w:val="en-CA"/>
              </w:rPr>
              <w:t>Applicant</w:t>
            </w:r>
            <w:r w:rsidRPr="006D188D">
              <w:rPr>
                <w:lang w:val="en-CA"/>
              </w:rPr>
              <w:br/>
            </w:r>
          </w:p>
          <w:p w:rsidR="00580B1A" w:rsidRDefault="006D188D">
            <w:pPr>
              <w:pStyle w:val="SCCLsocVersus"/>
            </w:pPr>
            <w:r>
              <w:t>- and -</w:t>
            </w:r>
            <w:r>
              <w:br/>
            </w:r>
          </w:p>
          <w:p w:rsidR="00580B1A" w:rsidRDefault="006D188D">
            <w:pPr>
              <w:pStyle w:val="SCCLsocParty"/>
            </w:pPr>
            <w:r>
              <w:t>Commission des normes du travail</w:t>
            </w:r>
            <w:r>
              <w:br/>
            </w:r>
          </w:p>
          <w:p w:rsidR="00580B1A" w:rsidRDefault="006D188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416C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416C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416C3">
              <w:t>500-09-022729-123</w:t>
            </w:r>
            <w:r w:rsidR="005416C3" w:rsidRPr="001E26DB">
              <w:t xml:space="preserve">, </w:t>
            </w:r>
            <w:r>
              <w:t xml:space="preserve">2014 QCCA 1538, </w:t>
            </w:r>
            <w:r w:rsidRPr="001E26DB">
              <w:t xml:space="preserve">daté du </w:t>
            </w:r>
            <w:r>
              <w:t>22 août 2014</w:t>
            </w:r>
            <w:r w:rsidRPr="001E26DB">
              <w:t xml:space="preserve">, est </w:t>
            </w:r>
            <w:r w:rsidR="006D188D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416C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D188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416C3" w:rsidRPr="006D188D">
              <w:rPr>
                <w:lang w:val="en-CA"/>
              </w:rPr>
              <w:t>500-09-022729-123</w:t>
            </w:r>
            <w:r w:rsidR="005416C3" w:rsidRPr="001E26DB">
              <w:rPr>
                <w:lang w:val="en-CA"/>
              </w:rPr>
              <w:t xml:space="preserve">, </w:t>
            </w:r>
            <w:r w:rsidRPr="006D188D">
              <w:rPr>
                <w:lang w:val="en-CA"/>
              </w:rPr>
              <w:t xml:space="preserve">2014 QCCA 1538, </w:t>
            </w:r>
            <w:r w:rsidRPr="001E26DB">
              <w:rPr>
                <w:lang w:val="en-CA"/>
              </w:rPr>
              <w:t xml:space="preserve">dated </w:t>
            </w:r>
            <w:r w:rsidRPr="006D188D">
              <w:rPr>
                <w:lang w:val="en-CA"/>
              </w:rPr>
              <w:t>August 22, 2014</w:t>
            </w:r>
            <w:r w:rsidR="006D188D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65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65F6" w:rsidRPr="00417FB7">
      <w:rPr>
        <w:szCs w:val="24"/>
      </w:rPr>
      <w:fldChar w:fldCharType="separate"/>
    </w:r>
    <w:r w:rsidR="006D188D">
      <w:rPr>
        <w:noProof/>
        <w:szCs w:val="24"/>
      </w:rPr>
      <w:t>4</w:t>
    </w:r>
    <w:r w:rsidR="004165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36135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65F6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16C3"/>
    <w:rsid w:val="00563E2C"/>
    <w:rsid w:val="00580B1A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D188D"/>
    <w:rsid w:val="006F1DF9"/>
    <w:rsid w:val="00701109"/>
    <w:rsid w:val="0070609A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494A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658</Characters>
  <Application>Microsoft Office Word</Application>
  <DocSecurity>0</DocSecurity>
  <Lines>5</Lines>
  <Paragraphs>1</Paragraphs>
  <ScaleCrop>false</ScaleCrop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2015-03-27T16:01:00Z</dcterms:created>
  <dcterms:modified xsi:type="dcterms:W3CDTF">2015-04-14T13:31:00Z</dcterms:modified>
</cp:coreProperties>
</file>