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1414E" w:rsidP="008262A3">
            <w:r>
              <w:t>May 21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1414E" w:rsidP="00816B78">
            <w:pPr>
              <w:rPr>
                <w:lang w:val="en-US"/>
              </w:rPr>
            </w:pPr>
            <w:r>
              <w:t>Le 21</w:t>
            </w:r>
            <w:r w:rsidR="00EF707C">
              <w:t xml:space="preserve"> </w:t>
            </w:r>
            <w:proofErr w:type="spellStart"/>
            <w:r w:rsidR="00EF707C">
              <w:t>mai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1414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87F54">
              <w:rPr>
                <w:lang w:val="fr-CA"/>
              </w:rPr>
              <w:t>Les juges Rothstein, Cromwell et Moldaver</w:t>
            </w:r>
          </w:p>
        </w:tc>
      </w:tr>
      <w:tr w:rsidR="00C2612E" w:rsidRPr="0071414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87F5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87F5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A2F13" w:rsidRDefault="00587F54">
            <w:pPr>
              <w:pStyle w:val="SCCLsocPrefix"/>
            </w:pPr>
            <w:r>
              <w:t>BETWEEN:</w:t>
            </w:r>
            <w:r>
              <w:br/>
            </w:r>
          </w:p>
          <w:p w:rsidR="00587F54" w:rsidRDefault="0071414E">
            <w:pPr>
              <w:pStyle w:val="SCCLsocParty"/>
            </w:pPr>
            <w:r>
              <w:t>Labourers’</w:t>
            </w:r>
            <w:r w:rsidR="00587F54">
              <w:t xml:space="preserve"> International Union, </w:t>
            </w:r>
          </w:p>
          <w:p w:rsidR="00EA2F13" w:rsidRDefault="00587F54">
            <w:pPr>
              <w:pStyle w:val="SCCLsocParty"/>
            </w:pPr>
            <w:r>
              <w:t>Local 1208</w:t>
            </w:r>
            <w:r>
              <w:br/>
            </w:r>
          </w:p>
          <w:p w:rsidR="00EA2F13" w:rsidRDefault="00587F54">
            <w:pPr>
              <w:pStyle w:val="SCCLsocPartyRole"/>
            </w:pPr>
            <w:r>
              <w:t>Applicant</w:t>
            </w:r>
            <w:r>
              <w:br/>
            </w:r>
          </w:p>
          <w:p w:rsidR="00EA2F13" w:rsidRDefault="00587F54">
            <w:pPr>
              <w:pStyle w:val="SCCLsocVersus"/>
            </w:pPr>
            <w:r>
              <w:t>- and -</w:t>
            </w:r>
            <w:r>
              <w:br/>
            </w:r>
          </w:p>
          <w:p w:rsidR="00EA2F13" w:rsidRDefault="00587F54">
            <w:pPr>
              <w:pStyle w:val="SCCLsocParty"/>
            </w:pPr>
            <w:r>
              <w:t>Transport and Allied Workers, International Brotherhood of Teamsters, Local 855</w:t>
            </w:r>
            <w:r>
              <w:br/>
            </w:r>
          </w:p>
          <w:p w:rsidR="00EA2F13" w:rsidRDefault="00587F5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A2F13" w:rsidRPr="00587F54" w:rsidRDefault="00587F54">
            <w:pPr>
              <w:pStyle w:val="SCCLsocPrefix"/>
              <w:rPr>
                <w:lang w:val="fr-CA"/>
              </w:rPr>
            </w:pPr>
            <w:r w:rsidRPr="00587F54">
              <w:rPr>
                <w:lang w:val="fr-CA"/>
              </w:rPr>
              <w:t>ENTRE :</w:t>
            </w:r>
            <w:r w:rsidRPr="00587F54">
              <w:rPr>
                <w:lang w:val="fr-CA"/>
              </w:rPr>
              <w:br/>
            </w:r>
          </w:p>
          <w:p w:rsidR="0071414E" w:rsidRDefault="0071414E" w:rsidP="0071414E">
            <w:pPr>
              <w:pStyle w:val="SCCLsocParty"/>
            </w:pPr>
            <w:r>
              <w:t xml:space="preserve">Labourers’ International Union, </w:t>
            </w:r>
          </w:p>
          <w:p w:rsidR="00EA2F13" w:rsidRPr="00587F54" w:rsidRDefault="0071414E" w:rsidP="0071414E">
            <w:pPr>
              <w:pStyle w:val="SCCLsocParty"/>
              <w:rPr>
                <w:lang w:val="fr-CA"/>
              </w:rPr>
            </w:pPr>
            <w:r>
              <w:t>Local 1208</w:t>
            </w:r>
            <w:r w:rsidR="00587F54" w:rsidRPr="00587F54">
              <w:rPr>
                <w:lang w:val="fr-CA"/>
              </w:rPr>
              <w:br/>
            </w:r>
          </w:p>
          <w:p w:rsidR="00EA2F13" w:rsidRDefault="0071414E">
            <w:pPr>
              <w:pStyle w:val="SCCLsocPartyRole"/>
            </w:pPr>
            <w:proofErr w:type="spellStart"/>
            <w:r>
              <w:t>Demanderesse</w:t>
            </w:r>
            <w:proofErr w:type="spellEnd"/>
            <w:r w:rsidR="00587F54">
              <w:br/>
            </w:r>
          </w:p>
          <w:p w:rsidR="00EA2F13" w:rsidRDefault="00587F54">
            <w:pPr>
              <w:pStyle w:val="SCCLsocVersus"/>
            </w:pPr>
            <w:r>
              <w:t>- et -</w:t>
            </w:r>
            <w:r>
              <w:br/>
            </w:r>
          </w:p>
          <w:p w:rsidR="00EA2F13" w:rsidRDefault="00587F54">
            <w:pPr>
              <w:pStyle w:val="SCCLsocParty"/>
            </w:pPr>
            <w:r>
              <w:t>Transport and Allied Workers, Fraternité internationale des teamsters, section locale 855</w:t>
            </w:r>
            <w:r>
              <w:br/>
            </w:r>
          </w:p>
          <w:p w:rsidR="00EA2F13" w:rsidRDefault="00587F54">
            <w:pPr>
              <w:pStyle w:val="SCCLsocPartyRole"/>
            </w:pPr>
            <w:proofErr w:type="spellStart"/>
            <w:r>
              <w:t>Intimé</w:t>
            </w:r>
            <w:r w:rsidR="0071414E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1414E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13/57, 2014 NLCA 45</w:t>
            </w:r>
            <w:r w:rsidRPr="006E7BAE">
              <w:t xml:space="preserve">, dated </w:t>
            </w:r>
            <w:r>
              <w:t>November 28, 2014</w:t>
            </w:r>
            <w:r w:rsidR="00587F54">
              <w:t>,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87F54">
              <w:rPr>
                <w:lang w:val="fr-CA"/>
              </w:rPr>
              <w:t>Cour suprême de T</w:t>
            </w:r>
            <w:r w:rsidR="00587F54">
              <w:rPr>
                <w:lang w:val="fr-CA"/>
              </w:rPr>
              <w:t>erre-Neuve-et-Labrador - Cour d’</w:t>
            </w:r>
            <w:r w:rsidRPr="00587F54">
              <w:rPr>
                <w:lang w:val="fr-CA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587F54">
              <w:rPr>
                <w:lang w:val="fr-CA"/>
              </w:rPr>
              <w:t>13/57, 2014 NLCA 45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87F54">
              <w:rPr>
                <w:lang w:val="fr-CA"/>
              </w:rPr>
              <w:t>28 novembre 2014</w:t>
            </w:r>
            <w:r w:rsidR="00587F54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J.S.C.C.</w:t>
      </w:r>
    </w:p>
    <w:p w:rsidR="003A37CF" w:rsidRPr="00D83B8C" w:rsidRDefault="003A37CF" w:rsidP="0071414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71414E" w:rsidRPr="00D83B8C">
        <w:rPr>
          <w:lang w:val="fr-CA"/>
        </w:rPr>
        <w:t xml:space="preserve"> </w:t>
      </w:r>
    </w:p>
    <w:sectPr w:rsidR="003A37CF" w:rsidRPr="00D83B8C" w:rsidSect="0071414E">
      <w:headerReference w:type="default" r:id="rId6"/>
      <w:pgSz w:w="12240" w:h="15840"/>
      <w:pgMar w:top="1440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A52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A526B" w:rsidRPr="00417FB7">
      <w:rPr>
        <w:szCs w:val="24"/>
      </w:rPr>
      <w:fldChar w:fldCharType="separate"/>
    </w:r>
    <w:r w:rsidR="0071414E">
      <w:rPr>
        <w:noProof/>
        <w:szCs w:val="24"/>
      </w:rPr>
      <w:t>2</w:t>
    </w:r>
    <w:r w:rsidR="00FA52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87F54"/>
    <w:rsid w:val="00612913"/>
    <w:rsid w:val="00614908"/>
    <w:rsid w:val="00650109"/>
    <w:rsid w:val="006E7BAE"/>
    <w:rsid w:val="00701109"/>
    <w:rsid w:val="0071414E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2F13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526B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2015-05-20T14:23:00Z</dcterms:created>
  <dcterms:modified xsi:type="dcterms:W3CDTF">2015-05-20T14:23:00Z</dcterms:modified>
</cp:coreProperties>
</file>