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36298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00C7D" w:rsidP="008262A3">
            <w:r>
              <w:t>May 21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00C7D" w:rsidP="00816B78">
            <w:pPr>
              <w:rPr>
                <w:lang w:val="en-US"/>
              </w:rPr>
            </w:pPr>
            <w:r>
              <w:t>Le 21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F731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513FE">
              <w:rPr>
                <w:lang w:val="fr-CA"/>
              </w:rPr>
              <w:t>Les juges Rothstein, Cromwell et Moldaver</w:t>
            </w:r>
          </w:p>
        </w:tc>
      </w:tr>
      <w:tr w:rsidR="00C2612E" w:rsidRPr="000F731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513F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513F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F731F" w:rsidTr="00C173B0">
        <w:tc>
          <w:tcPr>
            <w:tcW w:w="2269" w:type="pct"/>
          </w:tcPr>
          <w:p w:rsidR="00966309" w:rsidRPr="00E01FE0" w:rsidRDefault="00C513FE">
            <w:pPr>
              <w:pStyle w:val="SCCLsocPrefix"/>
            </w:pPr>
            <w:r w:rsidRPr="00E01FE0">
              <w:t>BETWEEN:</w:t>
            </w:r>
            <w:r w:rsidRPr="00E01FE0">
              <w:br/>
            </w:r>
          </w:p>
          <w:p w:rsidR="00966309" w:rsidRPr="00E01FE0" w:rsidRDefault="00300C7D">
            <w:pPr>
              <w:pStyle w:val="SCCLsocParty"/>
            </w:pPr>
            <w:r w:rsidRPr="00E01FE0">
              <w:t xml:space="preserve">François </w:t>
            </w:r>
            <w:proofErr w:type="spellStart"/>
            <w:r w:rsidRPr="00E01FE0">
              <w:t>Yvon</w:t>
            </w:r>
            <w:proofErr w:type="spellEnd"/>
            <w:r w:rsidRPr="00E01FE0">
              <w:t xml:space="preserve"> </w:t>
            </w:r>
            <w:proofErr w:type="spellStart"/>
            <w:r w:rsidRPr="00E01FE0">
              <w:t>Latreille</w:t>
            </w:r>
            <w:proofErr w:type="spellEnd"/>
            <w:r w:rsidRPr="00E01FE0">
              <w:t xml:space="preserve"> and</w:t>
            </w:r>
            <w:r w:rsidR="00C513FE" w:rsidRPr="00E01FE0">
              <w:t xml:space="preserve"> </w:t>
            </w:r>
            <w:proofErr w:type="spellStart"/>
            <w:r w:rsidR="00C513FE" w:rsidRPr="00E01FE0">
              <w:t>Samia</w:t>
            </w:r>
            <w:proofErr w:type="spellEnd"/>
            <w:r w:rsidR="00C513FE" w:rsidRPr="00E01FE0">
              <w:t xml:space="preserve"> </w:t>
            </w:r>
            <w:proofErr w:type="spellStart"/>
            <w:r w:rsidR="00C513FE" w:rsidRPr="00E01FE0">
              <w:t>Benmiloud</w:t>
            </w:r>
            <w:proofErr w:type="spellEnd"/>
            <w:r w:rsidR="00C513FE" w:rsidRPr="00E01FE0">
              <w:br/>
            </w:r>
          </w:p>
          <w:p w:rsidR="00966309" w:rsidRDefault="00C513FE">
            <w:pPr>
              <w:pStyle w:val="SCCLsocPartyRole"/>
            </w:pPr>
            <w:r>
              <w:t>Applicants</w:t>
            </w:r>
            <w:r>
              <w:br/>
            </w:r>
          </w:p>
          <w:p w:rsidR="00966309" w:rsidRDefault="00C513FE">
            <w:pPr>
              <w:pStyle w:val="SCCLsocVersus"/>
            </w:pPr>
            <w:r>
              <w:t>- and -</w:t>
            </w:r>
            <w:r>
              <w:br/>
            </w:r>
          </w:p>
          <w:p w:rsidR="00966309" w:rsidRDefault="00C513FE">
            <w:pPr>
              <w:pStyle w:val="SCCLsocParty"/>
            </w:pPr>
            <w:proofErr w:type="spellStart"/>
            <w:r>
              <w:t>Tarion</w:t>
            </w:r>
            <w:proofErr w:type="spellEnd"/>
            <w:r>
              <w:t xml:space="preserve"> Warranty Corporation</w:t>
            </w:r>
            <w:r>
              <w:br/>
            </w:r>
          </w:p>
          <w:p w:rsidR="00966309" w:rsidRDefault="00C513F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66309" w:rsidRPr="00C513FE" w:rsidRDefault="00C513FE">
            <w:pPr>
              <w:pStyle w:val="SCCLsocPrefix"/>
              <w:rPr>
                <w:lang w:val="fr-CA"/>
              </w:rPr>
            </w:pPr>
            <w:r w:rsidRPr="00C513FE">
              <w:rPr>
                <w:lang w:val="fr-CA"/>
              </w:rPr>
              <w:t>ENTRE :</w:t>
            </w:r>
            <w:r w:rsidRPr="00C513FE">
              <w:rPr>
                <w:lang w:val="fr-CA"/>
              </w:rPr>
              <w:br/>
            </w:r>
          </w:p>
          <w:p w:rsidR="00E01FE0" w:rsidRDefault="00300C7D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François Yvon Latreille et</w:t>
            </w:r>
            <w:r w:rsidR="00C513FE" w:rsidRPr="00C513FE">
              <w:rPr>
                <w:lang w:val="fr-CA"/>
              </w:rPr>
              <w:t xml:space="preserve"> Samia </w:t>
            </w:r>
          </w:p>
          <w:p w:rsidR="00966309" w:rsidRPr="00C513FE" w:rsidRDefault="00C513FE">
            <w:pPr>
              <w:pStyle w:val="SCCLsocParty"/>
              <w:rPr>
                <w:lang w:val="fr-CA"/>
              </w:rPr>
            </w:pPr>
            <w:bookmarkStart w:id="0" w:name="_GoBack"/>
            <w:bookmarkEnd w:id="0"/>
            <w:proofErr w:type="spellStart"/>
            <w:r w:rsidRPr="00C513FE">
              <w:rPr>
                <w:lang w:val="fr-CA"/>
              </w:rPr>
              <w:t>Benmiloud</w:t>
            </w:r>
            <w:proofErr w:type="spellEnd"/>
            <w:r w:rsidRPr="00C513FE">
              <w:rPr>
                <w:lang w:val="fr-CA"/>
              </w:rPr>
              <w:br/>
            </w:r>
          </w:p>
          <w:p w:rsidR="00966309" w:rsidRPr="00C513FE" w:rsidRDefault="00C513FE">
            <w:pPr>
              <w:pStyle w:val="SCCLsocPartyRole"/>
              <w:rPr>
                <w:lang w:val="fr-CA"/>
              </w:rPr>
            </w:pPr>
            <w:r w:rsidRPr="00C513FE">
              <w:rPr>
                <w:lang w:val="fr-CA"/>
              </w:rPr>
              <w:t>Demandeurs</w:t>
            </w:r>
            <w:r w:rsidRPr="00C513FE">
              <w:rPr>
                <w:lang w:val="fr-CA"/>
              </w:rPr>
              <w:br/>
            </w:r>
          </w:p>
          <w:p w:rsidR="00966309" w:rsidRPr="00C513FE" w:rsidRDefault="00C513FE">
            <w:pPr>
              <w:pStyle w:val="SCCLsocVersus"/>
              <w:rPr>
                <w:lang w:val="fr-CA"/>
              </w:rPr>
            </w:pPr>
            <w:r w:rsidRPr="00C513FE">
              <w:rPr>
                <w:lang w:val="fr-CA"/>
              </w:rPr>
              <w:t>- et -</w:t>
            </w:r>
            <w:r w:rsidRPr="00C513FE">
              <w:rPr>
                <w:lang w:val="fr-CA"/>
              </w:rPr>
              <w:br/>
            </w:r>
          </w:p>
          <w:p w:rsidR="00966309" w:rsidRPr="00C513FE" w:rsidRDefault="00C513FE">
            <w:pPr>
              <w:pStyle w:val="SCCLsocParty"/>
              <w:rPr>
                <w:lang w:val="fr-CA"/>
              </w:rPr>
            </w:pPr>
            <w:proofErr w:type="spellStart"/>
            <w:r w:rsidRPr="00C513FE">
              <w:rPr>
                <w:lang w:val="fr-CA"/>
              </w:rPr>
              <w:t>Tarion</w:t>
            </w:r>
            <w:proofErr w:type="spellEnd"/>
            <w:r w:rsidRPr="00C513FE">
              <w:rPr>
                <w:lang w:val="fr-CA"/>
              </w:rPr>
              <w:t xml:space="preserve"> </w:t>
            </w:r>
            <w:proofErr w:type="spellStart"/>
            <w:r w:rsidRPr="00C513FE">
              <w:rPr>
                <w:lang w:val="fr-CA"/>
              </w:rPr>
              <w:t>Warranty</w:t>
            </w:r>
            <w:proofErr w:type="spellEnd"/>
            <w:r w:rsidRPr="00C513FE">
              <w:rPr>
                <w:lang w:val="fr-CA"/>
              </w:rPr>
              <w:t xml:space="preserve"> Corporation</w:t>
            </w:r>
            <w:r w:rsidRPr="00C513FE">
              <w:rPr>
                <w:lang w:val="fr-CA"/>
              </w:rPr>
              <w:br/>
            </w:r>
          </w:p>
          <w:p w:rsidR="00966309" w:rsidRPr="00C513FE" w:rsidRDefault="00C513FE">
            <w:pPr>
              <w:pStyle w:val="SCCLsocPartyRole"/>
              <w:rPr>
                <w:lang w:val="fr-CA"/>
              </w:rPr>
            </w:pPr>
            <w:r w:rsidRPr="00C513FE">
              <w:rPr>
                <w:lang w:val="fr-CA"/>
              </w:rPr>
              <w:t>Intimé</w:t>
            </w:r>
            <w:r w:rsidR="00300C7D">
              <w:rPr>
                <w:lang w:val="fr-CA"/>
              </w:rPr>
              <w:t>e</w:t>
            </w:r>
          </w:p>
        </w:tc>
      </w:tr>
      <w:tr w:rsidR="00824412" w:rsidRPr="000F731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513F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513F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513FE" w:rsidRDefault="00824412" w:rsidP="00B408F8">
            <w:pPr>
              <w:rPr>
                <w:lang w:val="fr-CA"/>
              </w:rPr>
            </w:pPr>
          </w:p>
        </w:tc>
      </w:tr>
      <w:tr w:rsidR="00824412" w:rsidRPr="000F731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300C7D" w:rsidRDefault="00824412" w:rsidP="00011960">
            <w:pPr>
              <w:jc w:val="both"/>
              <w:rPr>
                <w:i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C59041, 2014 ONCA 904</w:t>
            </w:r>
            <w:r w:rsidRPr="006E7BAE">
              <w:t xml:space="preserve">, dated </w:t>
            </w:r>
            <w:r w:rsidR="00300C7D">
              <w:t>December 10</w:t>
            </w:r>
            <w:r>
              <w:t>, 2014</w:t>
            </w:r>
            <w:r w:rsidR="00C513FE">
              <w:t>, is dismissed with costs</w:t>
            </w:r>
            <w:r w:rsidR="00300C7D">
              <w:t xml:space="preserve"> in accordance with the Tariff of fees and disbursements set out in Schedule B of the </w:t>
            </w:r>
            <w:r w:rsidR="00300C7D">
              <w:rPr>
                <w:i/>
              </w:rPr>
              <w:t>Rules of the Supreme Court of Canada.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513F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513FE">
              <w:rPr>
                <w:lang w:val="fr-CA"/>
              </w:rPr>
              <w:t>C59041, 2014 ONCA 904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300C7D">
              <w:rPr>
                <w:lang w:val="fr-CA"/>
              </w:rPr>
              <w:t>10</w:t>
            </w:r>
            <w:r w:rsidRPr="00C513FE">
              <w:rPr>
                <w:lang w:val="fr-CA"/>
              </w:rPr>
              <w:t> décembre 2014</w:t>
            </w:r>
            <w:r w:rsidR="00C513FE">
              <w:rPr>
                <w:lang w:val="fr-CA"/>
              </w:rPr>
              <w:t>, est rejetée avec dépens</w:t>
            </w:r>
            <w:r w:rsidR="00300C7D">
              <w:rPr>
                <w:lang w:val="fr-CA"/>
              </w:rPr>
              <w:t xml:space="preserve"> conformément au Tarif des honoraires et débours énoncé à l’annexe B des </w:t>
            </w:r>
            <w:r w:rsidR="00300C7D" w:rsidRPr="00300C7D">
              <w:rPr>
                <w:i/>
                <w:lang w:val="fr-CA"/>
              </w:rPr>
              <w:t>Règles de la Cour suprême du Canada</w:t>
            </w:r>
            <w:r w:rsidR="00300C7D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513F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513FE" w:rsidRPr="00D83B8C">
        <w:rPr>
          <w:lang w:val="fr-CA"/>
        </w:rPr>
        <w:t xml:space="preserve"> </w:t>
      </w:r>
    </w:p>
    <w:sectPr w:rsidR="003A37CF" w:rsidRPr="00D83B8C" w:rsidSect="00300C7D">
      <w:headerReference w:type="default" r:id="rId6"/>
      <w:pgSz w:w="12240" w:h="15840"/>
      <w:pgMar w:top="1440" w:right="1440" w:bottom="86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53C8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53C8C" w:rsidRPr="00417FB7">
      <w:rPr>
        <w:szCs w:val="24"/>
      </w:rPr>
      <w:fldChar w:fldCharType="separate"/>
    </w:r>
    <w:r w:rsidR="00300C7D">
      <w:rPr>
        <w:noProof/>
        <w:szCs w:val="24"/>
      </w:rPr>
      <w:t>2</w:t>
    </w:r>
    <w:r w:rsidR="00B53C8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731F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0C7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4C5D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09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53C8C"/>
    <w:rsid w:val="00B60EDC"/>
    <w:rsid w:val="00BC39BE"/>
    <w:rsid w:val="00BD4E4C"/>
    <w:rsid w:val="00BF7644"/>
    <w:rsid w:val="00C1285B"/>
    <w:rsid w:val="00C173B0"/>
    <w:rsid w:val="00C2612E"/>
    <w:rsid w:val="00C513FE"/>
    <w:rsid w:val="00CE249F"/>
    <w:rsid w:val="00CF17D0"/>
    <w:rsid w:val="00D42339"/>
    <w:rsid w:val="00D61AC2"/>
    <w:rsid w:val="00D83B8C"/>
    <w:rsid w:val="00DA4281"/>
    <w:rsid w:val="00DB1ADC"/>
    <w:rsid w:val="00E01FE0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2015-05-20T14:39:00Z</dcterms:created>
  <dcterms:modified xsi:type="dcterms:W3CDTF">2015-05-20T14:39:00Z</dcterms:modified>
</cp:coreProperties>
</file>