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35C0F" w:rsidP="00735C0F">
            <w:r>
              <w:t>July</w:t>
            </w:r>
            <w:r w:rsidR="00EF707C">
              <w:t xml:space="preserve"> </w:t>
            </w:r>
            <w:r>
              <w:t>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35C0F">
            <w:pPr>
              <w:rPr>
                <w:lang w:val="en-US"/>
              </w:rPr>
            </w:pPr>
            <w:r>
              <w:t xml:space="preserve">Le </w:t>
            </w:r>
            <w:r w:rsidR="00735C0F">
              <w:t>9</w:t>
            </w:r>
            <w:r>
              <w:t xml:space="preserve"> </w:t>
            </w:r>
            <w:r w:rsidR="00735C0F" w:rsidRPr="00735C0F">
              <w:rPr>
                <w:lang w:val="fr-CA"/>
              </w:rPr>
              <w:t>juillet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5157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35C0F">
              <w:rPr>
                <w:lang w:val="fr-CA"/>
              </w:rPr>
              <w:t>Les juges Abella, Karakatsanis et Côté</w:t>
            </w:r>
          </w:p>
        </w:tc>
      </w:tr>
      <w:tr w:rsidR="00C2612E" w:rsidRPr="0055157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35C0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35C0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A1FB4" w:rsidRDefault="0081541B">
            <w:pPr>
              <w:pStyle w:val="SCCLsocPrefix"/>
            </w:pPr>
            <w:r>
              <w:t>BETWEEN:</w:t>
            </w:r>
            <w:r>
              <w:br/>
            </w:r>
          </w:p>
          <w:p w:rsidR="004A1FB4" w:rsidRDefault="0081541B">
            <w:pPr>
              <w:pStyle w:val="SCCLsocParty"/>
            </w:pPr>
            <w:r>
              <w:t>Workplace Health, Safety and Compensation Commission</w:t>
            </w:r>
            <w:r>
              <w:br/>
            </w:r>
          </w:p>
          <w:p w:rsidR="004A1FB4" w:rsidRDefault="0081541B">
            <w:pPr>
              <w:pStyle w:val="SCCLsocPartyRole"/>
            </w:pPr>
            <w:r>
              <w:t>Applicant</w:t>
            </w:r>
            <w:r>
              <w:br/>
            </w:r>
          </w:p>
          <w:p w:rsidR="004A1FB4" w:rsidRDefault="0081541B">
            <w:pPr>
              <w:pStyle w:val="SCCLsocVersus"/>
            </w:pPr>
            <w:r>
              <w:t>- and -</w:t>
            </w:r>
            <w:r>
              <w:br/>
            </w:r>
          </w:p>
          <w:p w:rsidR="004A1FB4" w:rsidRDefault="0081541B">
            <w:pPr>
              <w:pStyle w:val="SCCLsocParty"/>
            </w:pPr>
            <w:r>
              <w:t>Douglas Allen</w:t>
            </w:r>
            <w:r w:rsidR="0002777A">
              <w:t xml:space="preserve"> and</w:t>
            </w:r>
            <w:r>
              <w:t xml:space="preserve"> Workplace Health, Safety and Compensation Review Division</w:t>
            </w:r>
            <w:r>
              <w:br/>
            </w:r>
          </w:p>
          <w:p w:rsidR="004A1FB4" w:rsidRDefault="0081541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A1FB4" w:rsidRDefault="0081541B">
            <w:pPr>
              <w:pStyle w:val="SCCLsocPrefix"/>
            </w:pPr>
            <w:r>
              <w:t>ENTRE :</w:t>
            </w:r>
            <w:r>
              <w:br/>
            </w:r>
          </w:p>
          <w:p w:rsidR="004A1FB4" w:rsidRDefault="0081541B">
            <w:pPr>
              <w:pStyle w:val="SCCLsocParty"/>
            </w:pPr>
            <w:r>
              <w:t>Workplace Health, Safety and Compensation Commission</w:t>
            </w:r>
            <w:r>
              <w:br/>
            </w:r>
          </w:p>
          <w:p w:rsidR="004A1FB4" w:rsidRDefault="0081541B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4A1FB4" w:rsidRDefault="0081541B">
            <w:pPr>
              <w:pStyle w:val="SCCLsocVersus"/>
            </w:pPr>
            <w:r>
              <w:t>- et -</w:t>
            </w:r>
            <w:r>
              <w:br/>
            </w:r>
          </w:p>
          <w:p w:rsidR="004A1FB4" w:rsidRDefault="0081541B">
            <w:pPr>
              <w:pStyle w:val="SCCLsocParty"/>
            </w:pPr>
            <w:r>
              <w:t>Douglas Allen</w:t>
            </w:r>
            <w:r w:rsidR="0002777A">
              <w:t xml:space="preserve"> </w:t>
            </w:r>
            <w:proofErr w:type="spellStart"/>
            <w:r w:rsidR="0002777A">
              <w:t>et</w:t>
            </w:r>
            <w:proofErr w:type="spellEnd"/>
            <w:r>
              <w:t xml:space="preserve"> Workplace Health, Safety and Compensation Review Division</w:t>
            </w:r>
            <w:r>
              <w:br/>
            </w:r>
          </w:p>
          <w:p w:rsidR="004A1FB4" w:rsidRDefault="0081541B" w:rsidP="00735C0F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5157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35C0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14/14, 2014 NLCA 42</w:t>
            </w:r>
            <w:r w:rsidRPr="006E7BAE">
              <w:t xml:space="preserve">, dated </w:t>
            </w:r>
            <w:r>
              <w:t>November 20, 2014</w:t>
            </w:r>
            <w:r w:rsidR="00735C0F">
              <w:t>,</w:t>
            </w:r>
            <w:r w:rsidRPr="006E7BAE">
              <w:t xml:space="preserve"> is </w:t>
            </w:r>
            <w:r w:rsidR="00735C0F">
              <w:t>dismissed with costs to the respondent Douglas Allen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2777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35C0F">
              <w:rPr>
                <w:lang w:val="fr-CA"/>
              </w:rPr>
              <w:t>Cour suprême de T</w:t>
            </w:r>
            <w:r w:rsidR="00551575">
              <w:rPr>
                <w:lang w:val="fr-CA"/>
              </w:rPr>
              <w:t>erre-Neuve-et-Labrador - Cour d’</w:t>
            </w:r>
            <w:r w:rsidRPr="00735C0F">
              <w:rPr>
                <w:lang w:val="fr-CA"/>
              </w:rPr>
              <w:t>appel</w:t>
            </w:r>
            <w:r w:rsidRPr="006E7BAE">
              <w:rPr>
                <w:lang w:val="fr-CA"/>
              </w:rPr>
              <w:t xml:space="preserve">, numéro </w:t>
            </w:r>
            <w:r w:rsidRPr="00735C0F">
              <w:rPr>
                <w:lang w:val="fr-CA"/>
              </w:rPr>
              <w:t>14/14, 2014 NLCA 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35C0F">
              <w:rPr>
                <w:lang w:val="fr-CA"/>
              </w:rPr>
              <w:t>20 novembre 2014</w:t>
            </w:r>
            <w:r w:rsidRPr="006E7BAE">
              <w:rPr>
                <w:lang w:val="fr-CA"/>
              </w:rPr>
              <w:t xml:space="preserve">, est </w:t>
            </w:r>
            <w:r w:rsidR="00735C0F">
              <w:rPr>
                <w:lang w:val="fr-CA"/>
              </w:rPr>
              <w:t>rejetée avec dépens en faveur de l’intim</w:t>
            </w:r>
            <w:r w:rsidR="0002777A">
              <w:rPr>
                <w:lang w:val="fr-CA"/>
              </w:rPr>
              <w:t>é</w:t>
            </w:r>
            <w:r w:rsidR="00735C0F">
              <w:rPr>
                <w:lang w:val="fr-CA"/>
              </w:rPr>
              <w:t xml:space="preserve"> Douglas Allen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81541B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8154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0F" w:rsidRDefault="00735C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0F" w:rsidRDefault="00735C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0F" w:rsidRDefault="00735C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0F" w:rsidRDefault="00735C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4637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46378" w:rsidRPr="00417FB7">
      <w:rPr>
        <w:szCs w:val="24"/>
      </w:rPr>
      <w:fldChar w:fldCharType="separate"/>
    </w:r>
    <w:r w:rsidR="0081541B">
      <w:rPr>
        <w:noProof/>
        <w:szCs w:val="24"/>
      </w:rPr>
      <w:t>3</w:t>
    </w:r>
    <w:r w:rsidR="0004637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0F" w:rsidRDefault="00735C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2777A"/>
    <w:rsid w:val="000306C6"/>
    <w:rsid w:val="0003701B"/>
    <w:rsid w:val="0004338D"/>
    <w:rsid w:val="00046378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D668F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1FB4"/>
    <w:rsid w:val="004C0FA3"/>
    <w:rsid w:val="004D4658"/>
    <w:rsid w:val="00551575"/>
    <w:rsid w:val="0055345D"/>
    <w:rsid w:val="00563E2C"/>
    <w:rsid w:val="00587869"/>
    <w:rsid w:val="00612913"/>
    <w:rsid w:val="00614908"/>
    <w:rsid w:val="00650109"/>
    <w:rsid w:val="006E7BAE"/>
    <w:rsid w:val="00701109"/>
    <w:rsid w:val="00735C0F"/>
    <w:rsid w:val="007372EA"/>
    <w:rsid w:val="00777612"/>
    <w:rsid w:val="0079129C"/>
    <w:rsid w:val="007917FE"/>
    <w:rsid w:val="007A54CC"/>
    <w:rsid w:val="007C5DE8"/>
    <w:rsid w:val="007E68C7"/>
    <w:rsid w:val="00804BE2"/>
    <w:rsid w:val="0081541B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857</Characters>
  <Application>Microsoft Office Word</Application>
  <DocSecurity>0</DocSecurity>
  <Lines>7</Lines>
  <Paragraphs>2</Paragraphs>
  <ScaleCrop>false</ScaleCrop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2015-06-24T14:38:00Z</dcterms:created>
  <dcterms:modified xsi:type="dcterms:W3CDTF">2015-07-03T17:42:00Z</dcterms:modified>
</cp:coreProperties>
</file>