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36427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6B773D" w:rsidP="008262A3">
            <w:r>
              <w:t>August 13,</w:t>
            </w:r>
            <w:r w:rsidR="00EF707C">
              <w:t xml:space="preserve">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6B773D">
            <w:pPr>
              <w:rPr>
                <w:lang w:val="en-US"/>
              </w:rPr>
            </w:pPr>
            <w:r>
              <w:t xml:space="preserve">Le </w:t>
            </w:r>
            <w:r w:rsidR="006B773D">
              <w:t>13 ao</w:t>
            </w:r>
            <w:r w:rsidR="006B773D">
              <w:rPr>
                <w:rFonts w:cs="Times New Roman"/>
              </w:rPr>
              <w:t>û</w:t>
            </w:r>
            <w:r w:rsidR="006B773D">
              <w:t xml:space="preserve">t </w:t>
            </w:r>
            <w:r>
              <w:t>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E110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B773D">
              <w:rPr>
                <w:lang w:val="fr-CA"/>
              </w:rPr>
              <w:t>La juge en chef McLachlin et les juges Wagner et Gascon</w:t>
            </w:r>
          </w:p>
        </w:tc>
      </w:tr>
      <w:tr w:rsidR="00C2612E" w:rsidRPr="00AE110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B773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B773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E110E" w:rsidTr="00C173B0">
        <w:tc>
          <w:tcPr>
            <w:tcW w:w="2269" w:type="pct"/>
          </w:tcPr>
          <w:p w:rsidR="009E5456" w:rsidRDefault="006B773D">
            <w:pPr>
              <w:pStyle w:val="SCCLsocPrefix"/>
            </w:pPr>
            <w:r>
              <w:t>BETWEEN:</w:t>
            </w:r>
            <w:r>
              <w:br/>
            </w:r>
          </w:p>
          <w:p w:rsidR="009E5456" w:rsidRDefault="006B773D">
            <w:pPr>
              <w:pStyle w:val="SCCLsocParty"/>
            </w:pPr>
            <w:r>
              <w:t>Stefan Gheorghe Petre</w:t>
            </w:r>
            <w:r>
              <w:br/>
            </w:r>
          </w:p>
          <w:p w:rsidR="009E5456" w:rsidRDefault="006B773D">
            <w:pPr>
              <w:pStyle w:val="SCCLsocPartyRole"/>
            </w:pPr>
            <w:r>
              <w:t>Applicant</w:t>
            </w:r>
            <w:r>
              <w:br/>
            </w:r>
          </w:p>
          <w:p w:rsidR="009E5456" w:rsidRDefault="006B773D">
            <w:pPr>
              <w:pStyle w:val="SCCLsocVersus"/>
            </w:pPr>
            <w:r>
              <w:t>- and -</w:t>
            </w:r>
            <w:r>
              <w:br/>
            </w:r>
          </w:p>
          <w:p w:rsidR="009E5456" w:rsidRDefault="006B773D">
            <w:pPr>
              <w:pStyle w:val="SCCLsocParty"/>
            </w:pPr>
            <w:r>
              <w:t>Laura Emilia Petre</w:t>
            </w:r>
            <w:r>
              <w:br/>
            </w:r>
          </w:p>
          <w:p w:rsidR="009E5456" w:rsidRDefault="006B773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E5456" w:rsidRPr="006B773D" w:rsidRDefault="006B773D">
            <w:pPr>
              <w:pStyle w:val="SCCLsocPrefix"/>
              <w:rPr>
                <w:lang w:val="fr-CA"/>
              </w:rPr>
            </w:pPr>
            <w:r w:rsidRPr="006B773D">
              <w:rPr>
                <w:lang w:val="fr-CA"/>
              </w:rPr>
              <w:t>ENTRE :</w:t>
            </w:r>
            <w:r w:rsidRPr="006B773D">
              <w:rPr>
                <w:lang w:val="fr-CA"/>
              </w:rPr>
              <w:br/>
            </w:r>
          </w:p>
          <w:p w:rsidR="009E5456" w:rsidRPr="006B773D" w:rsidRDefault="006B773D">
            <w:pPr>
              <w:pStyle w:val="SCCLsocParty"/>
              <w:rPr>
                <w:lang w:val="fr-CA"/>
              </w:rPr>
            </w:pPr>
            <w:r w:rsidRPr="006B773D">
              <w:rPr>
                <w:lang w:val="fr-CA"/>
              </w:rPr>
              <w:t>Stefan Gheorghe Petre</w:t>
            </w:r>
            <w:r w:rsidRPr="006B773D">
              <w:rPr>
                <w:lang w:val="fr-CA"/>
              </w:rPr>
              <w:br/>
            </w:r>
          </w:p>
          <w:p w:rsidR="009E5456" w:rsidRPr="006B773D" w:rsidRDefault="006B773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6B773D">
              <w:rPr>
                <w:lang w:val="fr-CA"/>
              </w:rPr>
              <w:br/>
            </w:r>
          </w:p>
          <w:p w:rsidR="009E5456" w:rsidRPr="006B773D" w:rsidRDefault="006B773D">
            <w:pPr>
              <w:pStyle w:val="SCCLsocVersus"/>
              <w:rPr>
                <w:lang w:val="fr-CA"/>
              </w:rPr>
            </w:pPr>
            <w:r w:rsidRPr="006B773D">
              <w:rPr>
                <w:lang w:val="fr-CA"/>
              </w:rPr>
              <w:t>- et -</w:t>
            </w:r>
            <w:r w:rsidRPr="006B773D">
              <w:rPr>
                <w:lang w:val="fr-CA"/>
              </w:rPr>
              <w:br/>
            </w:r>
          </w:p>
          <w:p w:rsidR="009E5456" w:rsidRPr="006B773D" w:rsidRDefault="006B773D">
            <w:pPr>
              <w:pStyle w:val="SCCLsocParty"/>
              <w:rPr>
                <w:lang w:val="fr-CA"/>
              </w:rPr>
            </w:pPr>
            <w:r w:rsidRPr="006B773D">
              <w:rPr>
                <w:lang w:val="fr-CA"/>
              </w:rPr>
              <w:t>Laura Emilia Petre</w:t>
            </w:r>
            <w:r w:rsidRPr="006B773D">
              <w:rPr>
                <w:lang w:val="fr-CA"/>
              </w:rPr>
              <w:br/>
            </w:r>
          </w:p>
          <w:p w:rsidR="009E5456" w:rsidRPr="006B773D" w:rsidRDefault="006B773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6B773D">
              <w:rPr>
                <w:lang w:val="fr-CA"/>
              </w:rPr>
              <w:t>e</w:t>
            </w:r>
          </w:p>
        </w:tc>
      </w:tr>
      <w:tr w:rsidR="00824412" w:rsidRPr="00AE110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B773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B773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6B773D" w:rsidRDefault="00824412" w:rsidP="00B408F8">
            <w:pPr>
              <w:rPr>
                <w:lang w:val="fr-CA"/>
              </w:rPr>
            </w:pPr>
          </w:p>
        </w:tc>
      </w:tr>
      <w:tr w:rsidR="00824412" w:rsidRPr="00AE110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B773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C59652, 2015 ONCA 199</w:t>
            </w:r>
            <w:r w:rsidRPr="006E7BAE">
              <w:t xml:space="preserve">, dated </w:t>
            </w:r>
            <w:r>
              <w:t>March 25, 2015</w:t>
            </w:r>
            <w:r w:rsidR="006B773D">
              <w:t>,</w:t>
            </w:r>
            <w:r w:rsidRPr="006E7BAE">
              <w:t xml:space="preserve"> is </w:t>
            </w:r>
            <w:r w:rsidR="006B773D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B773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B773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B773D">
              <w:rPr>
                <w:lang w:val="fr-CA"/>
              </w:rPr>
              <w:t>C59652, 2015 ONCA 199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B773D">
              <w:rPr>
                <w:lang w:val="fr-CA"/>
              </w:rPr>
              <w:t>25 mars 2015</w:t>
            </w:r>
            <w:r w:rsidRPr="006E7BAE">
              <w:rPr>
                <w:lang w:val="fr-CA"/>
              </w:rPr>
              <w:t xml:space="preserve">, est </w:t>
            </w:r>
            <w:r w:rsidR="006B773D">
              <w:rPr>
                <w:lang w:val="fr-CA"/>
              </w:rPr>
              <w:t>rejet</w:t>
            </w:r>
            <w:r w:rsidR="006B773D">
              <w:rPr>
                <w:rFonts w:cs="Times New Roman"/>
                <w:lang w:val="fr-CA"/>
              </w:rPr>
              <w:t>é</w:t>
            </w:r>
            <w:r w:rsidR="006B773D">
              <w:rPr>
                <w:lang w:val="fr-CA"/>
              </w:rPr>
              <w:t>e sans d</w:t>
            </w:r>
            <w:r w:rsidR="006B773D">
              <w:rPr>
                <w:rFonts w:cs="Times New Roman"/>
                <w:lang w:val="fr-CA"/>
              </w:rPr>
              <w:t>é</w:t>
            </w:r>
            <w:r w:rsidR="006B773D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AE110E" w:rsidRPr="00AE110E" w:rsidRDefault="00AE110E" w:rsidP="00AE110E">
      <w:pPr>
        <w:jc w:val="center"/>
        <w:rPr>
          <w:lang w:val="fr-CA"/>
        </w:rPr>
      </w:pPr>
      <w:r w:rsidRPr="00AE110E">
        <w:rPr>
          <w:lang w:val="fr-CA"/>
        </w:rPr>
        <w:t>J.S.C.C.</w:t>
      </w:r>
    </w:p>
    <w:p w:rsidR="009F436C" w:rsidRPr="00D83B8C" w:rsidRDefault="00AE110E" w:rsidP="00AE110E">
      <w:pPr>
        <w:jc w:val="center"/>
        <w:rPr>
          <w:lang w:val="fr-CA"/>
        </w:rPr>
      </w:pPr>
      <w:r w:rsidRPr="00AE110E">
        <w:rPr>
          <w:lang w:val="fr-CA"/>
        </w:rPr>
        <w:t>J.C.S.C.</w:t>
      </w:r>
      <w:bookmarkStart w:id="1" w:name="_GoBack"/>
      <w:bookmarkEnd w:id="1"/>
    </w:p>
    <w:sectPr w:rsidR="009F436C" w:rsidRPr="00D83B8C" w:rsidSect="00054D01">
      <w:headerReference w:type="default" r:id="rId7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E545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E5456" w:rsidRPr="00417FB7">
      <w:rPr>
        <w:szCs w:val="24"/>
      </w:rPr>
      <w:fldChar w:fldCharType="separate"/>
    </w:r>
    <w:r w:rsidR="006B773D">
      <w:rPr>
        <w:noProof/>
        <w:szCs w:val="24"/>
      </w:rPr>
      <w:t>4</w:t>
    </w:r>
    <w:r w:rsidR="009E545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36427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B773D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5456"/>
    <w:rsid w:val="009E7A46"/>
    <w:rsid w:val="009F26C4"/>
    <w:rsid w:val="009F436C"/>
    <w:rsid w:val="00A03153"/>
    <w:rsid w:val="00A103E3"/>
    <w:rsid w:val="00A252FA"/>
    <w:rsid w:val="00AB4A38"/>
    <w:rsid w:val="00AB5E22"/>
    <w:rsid w:val="00AE110E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E01B8-0B93-40C7-BF71-FDC9A7E9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2015-08-11T13:40:00Z</dcterms:created>
  <dcterms:modified xsi:type="dcterms:W3CDTF">2015-08-11T13:40:00Z</dcterms:modified>
</cp:coreProperties>
</file>