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36351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E77957" w:rsidP="008262A3">
            <w:r>
              <w:t>Le 22</w:t>
            </w:r>
            <w:r w:rsidR="006475C8">
              <w:t xml:space="preserve"> octobre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77957" w:rsidP="0027081E">
            <w:pPr>
              <w:rPr>
                <w:lang w:val="en-CA"/>
              </w:rPr>
            </w:pPr>
            <w:r>
              <w:t>October 22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91F3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77957">
              <w:rPr>
                <w:lang w:val="en-CA"/>
              </w:rPr>
              <w:t>McLachlin C.J. and Wagner and Gascon JJ.</w:t>
            </w:r>
          </w:p>
        </w:tc>
      </w:tr>
      <w:tr w:rsidR="00C2612E" w:rsidRPr="00B91F3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795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795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035F0" w:rsidRDefault="00E77957">
            <w:pPr>
              <w:pStyle w:val="SCCLsocPrefix"/>
            </w:pPr>
            <w:r>
              <w:t>ENTRE :</w:t>
            </w:r>
            <w:r>
              <w:br/>
            </w:r>
          </w:p>
          <w:p w:rsidR="00E035F0" w:rsidRDefault="00E77957">
            <w:pPr>
              <w:pStyle w:val="SCCLsocParty"/>
            </w:pPr>
            <w:r>
              <w:t>Jean-François Morasse</w:t>
            </w:r>
            <w:r>
              <w:br/>
            </w:r>
          </w:p>
          <w:p w:rsidR="00E035F0" w:rsidRDefault="00E77957">
            <w:pPr>
              <w:pStyle w:val="SCCLsocPartyRole"/>
            </w:pPr>
            <w:r>
              <w:t>Demandeur</w:t>
            </w:r>
            <w:r>
              <w:br/>
            </w:r>
          </w:p>
          <w:p w:rsidR="00E035F0" w:rsidRDefault="00E77957">
            <w:pPr>
              <w:pStyle w:val="SCCLsocVersus"/>
            </w:pPr>
            <w:r>
              <w:t>- et -</w:t>
            </w:r>
            <w:r>
              <w:br/>
            </w:r>
          </w:p>
          <w:p w:rsidR="00E035F0" w:rsidRDefault="00E77957">
            <w:pPr>
              <w:pStyle w:val="SCCLsocParty"/>
            </w:pPr>
            <w:r>
              <w:t>Gabriel Nadeau-Dubois</w:t>
            </w:r>
            <w:r>
              <w:br/>
            </w:r>
          </w:p>
          <w:p w:rsidR="00E035F0" w:rsidRDefault="00E77957">
            <w:pPr>
              <w:pStyle w:val="SCCLsocPartyRole"/>
            </w:pPr>
            <w:r>
              <w:t>Intimé</w:t>
            </w:r>
            <w:r>
              <w:br/>
            </w:r>
          </w:p>
          <w:p w:rsidR="00E035F0" w:rsidRDefault="00E77957">
            <w:pPr>
              <w:pStyle w:val="SCCLsocVersus"/>
            </w:pPr>
            <w:r>
              <w:t>- et -</w:t>
            </w:r>
            <w:r>
              <w:br/>
            </w:r>
          </w:p>
          <w:p w:rsidR="00E035F0" w:rsidRDefault="00E77957">
            <w:pPr>
              <w:pStyle w:val="SCCLsocParty"/>
            </w:pPr>
            <w:r>
              <w:t>Association canadienne des libertés civiles</w:t>
            </w:r>
            <w:r>
              <w:br/>
            </w:r>
          </w:p>
          <w:p w:rsidR="00E035F0" w:rsidRDefault="00E77957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035F0" w:rsidRDefault="00E77957">
            <w:pPr>
              <w:pStyle w:val="SCCLsocPrefix"/>
            </w:pPr>
            <w:r>
              <w:t>BETWEEN:</w:t>
            </w:r>
            <w:r>
              <w:br/>
            </w:r>
          </w:p>
          <w:p w:rsidR="00E035F0" w:rsidRDefault="00E77957">
            <w:pPr>
              <w:pStyle w:val="SCCLsocParty"/>
            </w:pPr>
            <w:r>
              <w:t>Jean-François Morasse</w:t>
            </w:r>
            <w:r>
              <w:br/>
            </w:r>
          </w:p>
          <w:p w:rsidR="00E035F0" w:rsidRDefault="00E77957">
            <w:pPr>
              <w:pStyle w:val="SCCLsocPartyRole"/>
            </w:pPr>
            <w:r>
              <w:t>Applicant</w:t>
            </w:r>
            <w:r>
              <w:br/>
            </w:r>
          </w:p>
          <w:p w:rsidR="00E035F0" w:rsidRPr="00E77957" w:rsidRDefault="00E77957">
            <w:pPr>
              <w:pStyle w:val="SCCLsocVersus"/>
              <w:rPr>
                <w:lang w:val="en-CA"/>
              </w:rPr>
            </w:pPr>
            <w:r w:rsidRPr="00E77957">
              <w:rPr>
                <w:lang w:val="en-CA"/>
              </w:rPr>
              <w:t>- and -</w:t>
            </w:r>
            <w:r w:rsidRPr="00E77957">
              <w:rPr>
                <w:lang w:val="en-CA"/>
              </w:rPr>
              <w:br/>
            </w:r>
          </w:p>
          <w:p w:rsidR="00E035F0" w:rsidRPr="00E77957" w:rsidRDefault="00E77957">
            <w:pPr>
              <w:pStyle w:val="SCCLsocParty"/>
              <w:rPr>
                <w:lang w:val="en-CA"/>
              </w:rPr>
            </w:pPr>
            <w:r w:rsidRPr="00E77957">
              <w:rPr>
                <w:lang w:val="en-CA"/>
              </w:rPr>
              <w:t>Gabriel Nadeau-Dubois</w:t>
            </w:r>
            <w:r w:rsidRPr="00E77957">
              <w:rPr>
                <w:lang w:val="en-CA"/>
              </w:rPr>
              <w:br/>
            </w:r>
          </w:p>
          <w:p w:rsidR="00E035F0" w:rsidRPr="00E77957" w:rsidRDefault="00E77957">
            <w:pPr>
              <w:pStyle w:val="SCCLsocPartyRole"/>
              <w:rPr>
                <w:lang w:val="en-CA"/>
              </w:rPr>
            </w:pPr>
            <w:r w:rsidRPr="00E77957">
              <w:rPr>
                <w:lang w:val="en-CA"/>
              </w:rPr>
              <w:t>Respondent</w:t>
            </w:r>
            <w:r w:rsidRPr="00E77957">
              <w:rPr>
                <w:lang w:val="en-CA"/>
              </w:rPr>
              <w:br/>
            </w:r>
          </w:p>
          <w:p w:rsidR="00E035F0" w:rsidRPr="00E77957" w:rsidRDefault="00E77957">
            <w:pPr>
              <w:pStyle w:val="SCCLsocVersus"/>
              <w:rPr>
                <w:lang w:val="en-CA"/>
              </w:rPr>
            </w:pPr>
            <w:r w:rsidRPr="00E77957">
              <w:rPr>
                <w:lang w:val="en-CA"/>
              </w:rPr>
              <w:t>- and -</w:t>
            </w:r>
            <w:r w:rsidRPr="00E77957">
              <w:rPr>
                <w:lang w:val="en-CA"/>
              </w:rPr>
              <w:br/>
            </w:r>
          </w:p>
          <w:p w:rsidR="00E035F0" w:rsidRDefault="004A0357">
            <w:pPr>
              <w:pStyle w:val="SCCLsocParty"/>
            </w:pPr>
            <w:r>
              <w:t>Canadian Civil Liberties Association</w:t>
            </w:r>
            <w:r w:rsidR="00E77957">
              <w:br/>
            </w:r>
          </w:p>
          <w:p w:rsidR="00E035F0" w:rsidRDefault="00E77957">
            <w:pPr>
              <w:pStyle w:val="SCCLsocPartyRole"/>
            </w:pPr>
            <w:r>
              <w:t>Intervener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91F3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0D4670" w:rsidRPr="001E26DB" w:rsidRDefault="0027081E" w:rsidP="004A035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4A0357">
              <w:t>s</w:t>
            </w:r>
            <w:r w:rsidRPr="001E26DB">
              <w:t xml:space="preserve"> </w:t>
            </w:r>
            <w:r>
              <w:t>200-09-007901-124</w:t>
            </w:r>
            <w:r w:rsidR="004A0357">
              <w:t xml:space="preserve"> et</w:t>
            </w:r>
            <w:r>
              <w:t xml:space="preserve"> 200-09-007911-123</w:t>
            </w:r>
            <w:r w:rsidRPr="001E26DB">
              <w:t>,</w:t>
            </w:r>
            <w:r w:rsidR="004A0357">
              <w:t xml:space="preserve"> 2015 QCCA 78</w:t>
            </w:r>
            <w:r w:rsidR="00AF0752">
              <w:t>,</w:t>
            </w:r>
            <w:r w:rsidRPr="001E26DB">
              <w:t xml:space="preserve"> daté du </w:t>
            </w:r>
            <w:r>
              <w:t>21 janvier 2015</w:t>
            </w:r>
            <w:r w:rsidR="00B73B2B">
              <w:t xml:space="preserve">, </w:t>
            </w:r>
            <w:r w:rsidR="000D4670" w:rsidRPr="001E26DB">
              <w:t xml:space="preserve">est </w:t>
            </w:r>
            <w:r w:rsidR="000D4670">
              <w:t>accueillie avec d</w:t>
            </w:r>
            <w:r w:rsidR="000D4670">
              <w:rPr>
                <w:rFonts w:cs="Times New Roman"/>
              </w:rPr>
              <w:t>é</w:t>
            </w:r>
            <w:r w:rsidR="000D4670">
              <w:t xml:space="preserve">pens selon l’issue de la </w:t>
            </w:r>
            <w:r w:rsidR="000D4670" w:rsidRPr="002E73BA">
              <w:t>cause</w:t>
            </w:r>
            <w:r w:rsidR="000D4670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7795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7795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4A035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4A0357">
              <w:rPr>
                <w:lang w:val="en-CA"/>
              </w:rPr>
              <w:t>200-09-007901-124 and</w:t>
            </w:r>
            <w:r w:rsidRPr="00E77957">
              <w:rPr>
                <w:lang w:val="en-CA"/>
              </w:rPr>
              <w:t xml:space="preserve"> 200-09-007911-123</w:t>
            </w:r>
            <w:r w:rsidRPr="001E26DB">
              <w:rPr>
                <w:lang w:val="en-CA"/>
              </w:rPr>
              <w:t>,</w:t>
            </w:r>
            <w:r w:rsidR="004A0357">
              <w:rPr>
                <w:lang w:val="en-CA"/>
              </w:rPr>
              <w:t xml:space="preserve"> 2015 QCCA 78</w:t>
            </w:r>
            <w:r w:rsidR="00AF0752">
              <w:rPr>
                <w:lang w:val="en-CA"/>
              </w:rPr>
              <w:t>,</w:t>
            </w:r>
            <w:r w:rsidR="00E77957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E77957">
              <w:rPr>
                <w:lang w:val="en-CA"/>
              </w:rPr>
              <w:t>January 21, 2015</w:t>
            </w:r>
            <w:r w:rsidR="00E7795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77957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B91F37">
      <w:pPr>
        <w:jc w:val="center"/>
        <w:rPr>
          <w:lang w:val="fr-FR"/>
        </w:rPr>
      </w:pPr>
      <w:r w:rsidRPr="00F67F03">
        <w:rPr>
          <w:lang w:val="fr-FR"/>
        </w:rPr>
        <w:t>J.C.</w:t>
      </w:r>
      <w:r w:rsidR="00B91F37">
        <w:rPr>
          <w:lang w:val="fr-FR"/>
        </w:rPr>
        <w:t>S.C.</w:t>
      </w:r>
    </w:p>
    <w:p w:rsidR="00B91F37" w:rsidRPr="00F67F03" w:rsidRDefault="00B91F37" w:rsidP="00B91F37">
      <w:pPr>
        <w:jc w:val="center"/>
        <w:rPr>
          <w:lang w:val="fr-FR"/>
        </w:rPr>
      </w:pPr>
      <w:r>
        <w:rPr>
          <w:lang w:val="fr-FR"/>
        </w:rPr>
        <w:t>J.S.C.C.</w:t>
      </w:r>
      <w:bookmarkStart w:id="1" w:name="_GoBack"/>
      <w:bookmarkEnd w:id="1"/>
    </w:p>
    <w:sectPr w:rsidR="00B91F37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BD" w:rsidRDefault="00C122BD">
      <w:r>
        <w:separator/>
      </w:r>
    </w:p>
  </w:endnote>
  <w:endnote w:type="continuationSeparator" w:id="0">
    <w:p w:rsidR="00C122BD" w:rsidRDefault="00C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BD" w:rsidRDefault="00C122BD">
      <w:r>
        <w:separator/>
      </w:r>
    </w:p>
  </w:footnote>
  <w:footnote w:type="continuationSeparator" w:id="0">
    <w:p w:rsidR="00C122BD" w:rsidRDefault="00C1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73B2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4670"/>
    <w:rsid w:val="000D7521"/>
    <w:rsid w:val="000E4CCE"/>
    <w:rsid w:val="000F44E1"/>
    <w:rsid w:val="00102E27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216F"/>
    <w:rsid w:val="00474535"/>
    <w:rsid w:val="004943CF"/>
    <w:rsid w:val="004956DA"/>
    <w:rsid w:val="004A035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0752"/>
    <w:rsid w:val="00AF1D29"/>
    <w:rsid w:val="00B37A52"/>
    <w:rsid w:val="00B37AA5"/>
    <w:rsid w:val="00B408F8"/>
    <w:rsid w:val="00B41C8D"/>
    <w:rsid w:val="00B5078E"/>
    <w:rsid w:val="00B60EDC"/>
    <w:rsid w:val="00B73B2B"/>
    <w:rsid w:val="00B91F37"/>
    <w:rsid w:val="00BA7D71"/>
    <w:rsid w:val="00BD2A96"/>
    <w:rsid w:val="00BF682C"/>
    <w:rsid w:val="00BF7644"/>
    <w:rsid w:val="00C122BD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035F0"/>
    <w:rsid w:val="00E12A51"/>
    <w:rsid w:val="00E600ED"/>
    <w:rsid w:val="00E777AD"/>
    <w:rsid w:val="00E77957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2015-10-16T19:52:00Z</dcterms:created>
  <dcterms:modified xsi:type="dcterms:W3CDTF">2015-10-20T18:11:00Z</dcterms:modified>
</cp:coreProperties>
</file>