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36511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941829">
            <w:r>
              <w:t xml:space="preserve">Le </w:t>
            </w:r>
            <w:r w:rsidR="009025E3">
              <w:t>29 octobre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025E3" w:rsidP="0027081E">
            <w:pPr>
              <w:rPr>
                <w:lang w:val="en-CA"/>
              </w:rPr>
            </w:pPr>
            <w:r>
              <w:t>October 29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A1F7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731B1">
              <w:rPr>
                <w:lang w:val="en-US"/>
              </w:rPr>
              <w:t>Cromwell, Wagner and Côté JJ.</w:t>
            </w:r>
          </w:p>
        </w:tc>
      </w:tr>
      <w:tr w:rsidR="00C2612E" w:rsidRPr="002A1F7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731B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731B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A1F73" w:rsidTr="006A1E6D">
        <w:tc>
          <w:tcPr>
            <w:tcW w:w="2269" w:type="pct"/>
          </w:tcPr>
          <w:p w:rsidR="00361BED" w:rsidRDefault="00941829">
            <w:pPr>
              <w:pStyle w:val="SCCLsocPrefix"/>
            </w:pPr>
            <w:r>
              <w:t>ENTRE :</w:t>
            </w:r>
            <w:r>
              <w:br/>
            </w:r>
          </w:p>
          <w:p w:rsidR="00361BED" w:rsidRDefault="00941829">
            <w:pPr>
              <w:pStyle w:val="SCCLsocParty"/>
            </w:pPr>
            <w:r>
              <w:t>Loc Nguyen</w:t>
            </w:r>
            <w:r>
              <w:br/>
            </w:r>
          </w:p>
          <w:p w:rsidR="00361BED" w:rsidRDefault="00941829">
            <w:pPr>
              <w:pStyle w:val="SCCLsocPartyRole"/>
            </w:pPr>
            <w:r>
              <w:t>Demandeur</w:t>
            </w:r>
            <w:r>
              <w:br/>
            </w:r>
          </w:p>
          <w:p w:rsidR="00361BED" w:rsidRDefault="00941829">
            <w:pPr>
              <w:pStyle w:val="SCCLsocVersus"/>
            </w:pPr>
            <w:r>
              <w:t>- et -</w:t>
            </w:r>
            <w:r>
              <w:br/>
            </w:r>
          </w:p>
          <w:p w:rsidR="00361BED" w:rsidRDefault="00941829">
            <w:pPr>
              <w:pStyle w:val="SCCLsocParty"/>
            </w:pPr>
            <w:r>
              <w:t>Procureure générale du Québec</w:t>
            </w:r>
            <w:r>
              <w:br/>
            </w:r>
          </w:p>
          <w:p w:rsidR="00361BED" w:rsidRDefault="00941829" w:rsidP="0094182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9025E3" w:rsidRDefault="00824412" w:rsidP="00375294"/>
        </w:tc>
        <w:tc>
          <w:tcPr>
            <w:tcW w:w="2350" w:type="pct"/>
          </w:tcPr>
          <w:p w:rsidR="00361BED" w:rsidRPr="003731B1" w:rsidRDefault="00941829">
            <w:pPr>
              <w:pStyle w:val="SCCLsocPrefix"/>
              <w:rPr>
                <w:lang w:val="en-US"/>
              </w:rPr>
            </w:pPr>
            <w:r w:rsidRPr="003731B1">
              <w:rPr>
                <w:lang w:val="en-US"/>
              </w:rPr>
              <w:t>BETWEEN:</w:t>
            </w:r>
            <w:r w:rsidRPr="003731B1">
              <w:rPr>
                <w:lang w:val="en-US"/>
              </w:rPr>
              <w:br/>
            </w:r>
          </w:p>
          <w:p w:rsidR="00361BED" w:rsidRPr="003731B1" w:rsidRDefault="00941829">
            <w:pPr>
              <w:pStyle w:val="SCCLsocParty"/>
              <w:rPr>
                <w:lang w:val="en-US"/>
              </w:rPr>
            </w:pPr>
            <w:r w:rsidRPr="003731B1">
              <w:rPr>
                <w:lang w:val="en-US"/>
              </w:rPr>
              <w:t>Loc Nguyen</w:t>
            </w:r>
            <w:r w:rsidRPr="003731B1">
              <w:rPr>
                <w:lang w:val="en-US"/>
              </w:rPr>
              <w:br/>
            </w:r>
          </w:p>
          <w:p w:rsidR="00361BED" w:rsidRPr="003731B1" w:rsidRDefault="00941829">
            <w:pPr>
              <w:pStyle w:val="SCCLsocPartyRole"/>
              <w:rPr>
                <w:lang w:val="en-US"/>
              </w:rPr>
            </w:pPr>
            <w:r w:rsidRPr="003731B1">
              <w:rPr>
                <w:lang w:val="en-US"/>
              </w:rPr>
              <w:t>Applicant</w:t>
            </w:r>
            <w:r w:rsidRPr="003731B1">
              <w:rPr>
                <w:lang w:val="en-US"/>
              </w:rPr>
              <w:br/>
            </w:r>
          </w:p>
          <w:p w:rsidR="00361BED" w:rsidRPr="003731B1" w:rsidRDefault="00941829">
            <w:pPr>
              <w:pStyle w:val="SCCLsocVersus"/>
              <w:rPr>
                <w:lang w:val="en-US"/>
              </w:rPr>
            </w:pPr>
            <w:r w:rsidRPr="003731B1">
              <w:rPr>
                <w:lang w:val="en-US"/>
              </w:rPr>
              <w:t>- and -</w:t>
            </w:r>
            <w:r w:rsidRPr="003731B1">
              <w:rPr>
                <w:lang w:val="en-US"/>
              </w:rPr>
              <w:br/>
            </w:r>
          </w:p>
          <w:p w:rsidR="00361BED" w:rsidRPr="003731B1" w:rsidRDefault="00941829">
            <w:pPr>
              <w:pStyle w:val="SCCLsocParty"/>
              <w:rPr>
                <w:lang w:val="en-US"/>
              </w:rPr>
            </w:pPr>
            <w:r w:rsidRPr="003731B1">
              <w:rPr>
                <w:lang w:val="en-US"/>
              </w:rPr>
              <w:t>Attorney General of Quebec</w:t>
            </w:r>
            <w:r w:rsidRPr="003731B1">
              <w:rPr>
                <w:lang w:val="en-US"/>
              </w:rPr>
              <w:br/>
            </w:r>
          </w:p>
          <w:p w:rsidR="00361BED" w:rsidRPr="003731B1" w:rsidRDefault="00941829">
            <w:pPr>
              <w:pStyle w:val="SCCLsocPartyRole"/>
              <w:rPr>
                <w:lang w:val="en-US"/>
              </w:rPr>
            </w:pPr>
            <w:r w:rsidRPr="003731B1">
              <w:rPr>
                <w:lang w:val="en-US"/>
              </w:rPr>
              <w:t>Respondent</w:t>
            </w:r>
          </w:p>
        </w:tc>
      </w:tr>
      <w:tr w:rsidR="00824412" w:rsidRPr="002A1F7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A1F7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4182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200-09-008976-158</w:t>
            </w:r>
            <w:r w:rsidRPr="001E26DB">
              <w:t xml:space="preserve">, </w:t>
            </w:r>
            <w:r w:rsidR="002B3A26">
              <w:t xml:space="preserve">2015 QCCA 709, </w:t>
            </w:r>
            <w:r w:rsidRPr="001E26DB">
              <w:t xml:space="preserve">daté du </w:t>
            </w:r>
            <w:r>
              <w:t>27 avril 2015</w:t>
            </w:r>
            <w:r w:rsidRPr="001E26DB">
              <w:t xml:space="preserve">, est </w:t>
            </w:r>
            <w:r w:rsidR="00941829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4182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731B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731B1">
              <w:rPr>
                <w:lang w:val="en-US"/>
              </w:rPr>
              <w:t>200-09-008976-158</w:t>
            </w:r>
            <w:r w:rsidRPr="001E26DB">
              <w:rPr>
                <w:lang w:val="en-CA"/>
              </w:rPr>
              <w:t xml:space="preserve">, </w:t>
            </w:r>
            <w:r w:rsidR="002B3A26">
              <w:rPr>
                <w:lang w:val="en-CA"/>
              </w:rPr>
              <w:t xml:space="preserve">2015 QCCA 709, </w:t>
            </w:r>
            <w:r w:rsidRPr="001E26DB">
              <w:rPr>
                <w:lang w:val="en-CA"/>
              </w:rPr>
              <w:t xml:space="preserve">dated </w:t>
            </w:r>
            <w:r w:rsidRPr="003731B1">
              <w:rPr>
                <w:lang w:val="en-US"/>
              </w:rPr>
              <w:t>April 27, 2015</w:t>
            </w:r>
            <w:r w:rsidR="0094182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41829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025E3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941829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941829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B3A2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36511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1F73"/>
    <w:rsid w:val="002B3A26"/>
    <w:rsid w:val="002B5FA6"/>
    <w:rsid w:val="002C29B6"/>
    <w:rsid w:val="0031097F"/>
    <w:rsid w:val="0031165C"/>
    <w:rsid w:val="00311ACE"/>
    <w:rsid w:val="003174AD"/>
    <w:rsid w:val="00361BED"/>
    <w:rsid w:val="003731B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4221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25E3"/>
    <w:rsid w:val="00941829"/>
    <w:rsid w:val="00951EF6"/>
    <w:rsid w:val="00961003"/>
    <w:rsid w:val="0096638C"/>
    <w:rsid w:val="00971A08"/>
    <w:rsid w:val="00990F06"/>
    <w:rsid w:val="00995343"/>
    <w:rsid w:val="009C4637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2015-10-28T11:42:00Z</dcterms:created>
  <dcterms:modified xsi:type="dcterms:W3CDTF">2015-10-28T11:42:00Z</dcterms:modified>
</cp:coreProperties>
</file>