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D83B8C" w:rsidRDefault="006962C9" w:rsidP="006962C9">
      <w:pPr>
        <w:tabs>
          <w:tab w:val="left" w:pos="8168"/>
        </w:tabs>
      </w:pPr>
      <w:r>
        <w:tab/>
      </w:r>
    </w:p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6962C9" w:rsidP="00AE2077">
      <w:pPr>
        <w:jc w:val="right"/>
      </w:pPr>
      <w:r>
        <w:t xml:space="preserve">    </w:t>
      </w:r>
      <w:r w:rsidR="003A37CF" w:rsidRPr="006E7BAE">
        <w:t xml:space="preserve">No. </w:t>
      </w:r>
      <w:r w:rsidR="003A37CF">
        <w:t>36564</w:t>
      </w:r>
      <w:r w:rsidR="0016666F" w:rsidRPr="006E7BAE">
        <w:t>     </w:t>
      </w:r>
    </w:p>
    <w:p w:rsidR="002568D3" w:rsidRPr="006E7BAE" w:rsidRDefault="002568D3" w:rsidP="00382FEC"/>
    <w:tbl>
      <w:tblPr>
        <w:tblW w:w="5384" w:type="pct"/>
        <w:tblInd w:w="-36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681"/>
        <w:gridCol w:w="540"/>
        <w:gridCol w:w="4858"/>
      </w:tblGrid>
      <w:tr w:rsidR="00417FB7" w:rsidRPr="006E7BAE" w:rsidTr="006962C9">
        <w:tc>
          <w:tcPr>
            <w:tcW w:w="2322" w:type="pct"/>
          </w:tcPr>
          <w:p w:rsidR="00417FB7" w:rsidRPr="006E7BAE" w:rsidRDefault="006962C9" w:rsidP="008262A3">
            <w:r>
              <w:t>January 14, 2016</w:t>
            </w:r>
          </w:p>
        </w:tc>
        <w:tc>
          <w:tcPr>
            <w:tcW w:w="268" w:type="pct"/>
          </w:tcPr>
          <w:p w:rsidR="00417FB7" w:rsidRPr="006E7BAE" w:rsidRDefault="00417FB7" w:rsidP="00382FEC"/>
        </w:tc>
        <w:tc>
          <w:tcPr>
            <w:tcW w:w="2410" w:type="pct"/>
          </w:tcPr>
          <w:p w:rsidR="00417FB7" w:rsidRPr="00D83B8C" w:rsidRDefault="00B328CD" w:rsidP="00C43C7F">
            <w:pPr>
              <w:rPr>
                <w:lang w:val="en-US"/>
              </w:rPr>
            </w:pPr>
            <w:r>
              <w:t xml:space="preserve">Le </w:t>
            </w:r>
            <w:r w:rsidR="006962C9">
              <w:t>1</w:t>
            </w:r>
            <w:r w:rsidR="00C43C7F">
              <w:t>4</w:t>
            </w:r>
            <w:r w:rsidR="006962C9">
              <w:t xml:space="preserve"> janvier 2016</w:t>
            </w:r>
          </w:p>
        </w:tc>
      </w:tr>
      <w:tr w:rsidR="00E12A51" w:rsidRPr="006E7BAE" w:rsidTr="006962C9">
        <w:tc>
          <w:tcPr>
            <w:tcW w:w="2322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268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41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121EB" w:rsidTr="006962C9">
        <w:tc>
          <w:tcPr>
            <w:tcW w:w="232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268" w:type="pct"/>
          </w:tcPr>
          <w:p w:rsidR="00417FB7" w:rsidRPr="006E7BAE" w:rsidRDefault="00417FB7" w:rsidP="00382FEC"/>
        </w:tc>
        <w:tc>
          <w:tcPr>
            <w:tcW w:w="241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62C9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F121EB" w:rsidTr="006962C9">
        <w:tc>
          <w:tcPr>
            <w:tcW w:w="2322" w:type="pct"/>
            <w:tcMar>
              <w:top w:w="0" w:type="dxa"/>
              <w:bottom w:w="0" w:type="dxa"/>
            </w:tcMar>
          </w:tcPr>
          <w:p w:rsidR="00C2612E" w:rsidRPr="006962C9" w:rsidRDefault="00C2612E" w:rsidP="008262A3">
            <w:pPr>
              <w:rPr>
                <w:lang w:val="fr-FR"/>
              </w:rPr>
            </w:pPr>
          </w:p>
        </w:tc>
        <w:tc>
          <w:tcPr>
            <w:tcW w:w="268" w:type="pct"/>
            <w:tcMar>
              <w:top w:w="0" w:type="dxa"/>
              <w:bottom w:w="0" w:type="dxa"/>
            </w:tcMar>
          </w:tcPr>
          <w:p w:rsidR="00C2612E" w:rsidRPr="006962C9" w:rsidRDefault="00C2612E" w:rsidP="00382FEC">
            <w:pPr>
              <w:rPr>
                <w:lang w:val="fr-FR"/>
              </w:rPr>
            </w:pPr>
          </w:p>
        </w:tc>
        <w:tc>
          <w:tcPr>
            <w:tcW w:w="241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6962C9">
        <w:tc>
          <w:tcPr>
            <w:tcW w:w="2322" w:type="pct"/>
          </w:tcPr>
          <w:p w:rsidR="00784399" w:rsidRDefault="006962C9">
            <w:pPr>
              <w:pStyle w:val="SCCLsocPrefix"/>
            </w:pPr>
            <w:r>
              <w:t>BETWEEN:</w:t>
            </w:r>
            <w:r>
              <w:br/>
            </w:r>
          </w:p>
          <w:p w:rsidR="00784399" w:rsidRDefault="006962C9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784399" w:rsidRDefault="006962C9">
            <w:pPr>
              <w:pStyle w:val="SCCLsocPartyRole"/>
            </w:pPr>
            <w:r>
              <w:t>Applicant</w:t>
            </w:r>
            <w:r>
              <w:br/>
            </w:r>
          </w:p>
          <w:p w:rsidR="00784399" w:rsidRDefault="006962C9">
            <w:pPr>
              <w:pStyle w:val="SCCLsocVersus"/>
            </w:pPr>
            <w:r>
              <w:t>- and -</w:t>
            </w:r>
            <w:r>
              <w:br/>
            </w:r>
          </w:p>
          <w:p w:rsidR="00784399" w:rsidRDefault="006962C9">
            <w:pPr>
              <w:pStyle w:val="SCCLsocParty"/>
            </w:pPr>
            <w:r>
              <w:t>Samantha Claire Lewis, Souphin Inlakhana, Juliet Ifeika, Rosa Mukandori, Nazma Murtaza, Debbie Craddock, Desiree Solleveld, Patricia Longley, Candace Branche and Carol Williams</w:t>
            </w:r>
            <w:r>
              <w:br/>
            </w:r>
          </w:p>
          <w:p w:rsidR="00784399" w:rsidRDefault="006962C9">
            <w:pPr>
              <w:pStyle w:val="SCCLsocPartyRole"/>
            </w:pPr>
            <w:r>
              <w:t>Respondents</w:t>
            </w:r>
          </w:p>
        </w:tc>
        <w:tc>
          <w:tcPr>
            <w:tcW w:w="268" w:type="pct"/>
          </w:tcPr>
          <w:p w:rsidR="00824412" w:rsidRPr="006E7BAE" w:rsidRDefault="00824412" w:rsidP="00375294"/>
        </w:tc>
        <w:tc>
          <w:tcPr>
            <w:tcW w:w="2410" w:type="pct"/>
          </w:tcPr>
          <w:p w:rsidR="00784399" w:rsidRPr="006962C9" w:rsidRDefault="006962C9">
            <w:pPr>
              <w:pStyle w:val="SCCLsocPrefix"/>
              <w:rPr>
                <w:lang w:val="fr-FR"/>
              </w:rPr>
            </w:pPr>
            <w:r w:rsidRPr="006962C9">
              <w:rPr>
                <w:lang w:val="fr-FR"/>
              </w:rPr>
              <w:t>ENTRE :</w:t>
            </w:r>
            <w:r w:rsidRPr="006962C9">
              <w:rPr>
                <w:lang w:val="fr-FR"/>
              </w:rPr>
              <w:br/>
            </w:r>
          </w:p>
          <w:p w:rsidR="00784399" w:rsidRPr="006962C9" w:rsidRDefault="006962C9">
            <w:pPr>
              <w:pStyle w:val="SCCLsocParty"/>
              <w:rPr>
                <w:lang w:val="fr-FR"/>
              </w:rPr>
            </w:pPr>
            <w:r w:rsidRPr="006962C9">
              <w:rPr>
                <w:lang w:val="fr-FR"/>
              </w:rPr>
              <w:t>Procureur général du Canada</w:t>
            </w:r>
            <w:r w:rsidRPr="006962C9">
              <w:rPr>
                <w:lang w:val="fr-FR"/>
              </w:rPr>
              <w:br/>
            </w:r>
          </w:p>
          <w:p w:rsidR="00784399" w:rsidRPr="006962C9" w:rsidRDefault="006962C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962C9">
              <w:rPr>
                <w:lang w:val="fr-FR"/>
              </w:rPr>
              <w:br/>
            </w:r>
          </w:p>
          <w:p w:rsidR="00784399" w:rsidRPr="006962C9" w:rsidRDefault="006962C9">
            <w:pPr>
              <w:pStyle w:val="SCCLsocVersus"/>
              <w:rPr>
                <w:lang w:val="fr-FR"/>
              </w:rPr>
            </w:pPr>
            <w:r w:rsidRPr="006962C9">
              <w:rPr>
                <w:lang w:val="fr-FR"/>
              </w:rPr>
              <w:t>- et -</w:t>
            </w:r>
            <w:r w:rsidRPr="006962C9">
              <w:rPr>
                <w:lang w:val="fr-FR"/>
              </w:rPr>
              <w:br/>
            </w:r>
          </w:p>
          <w:p w:rsidR="00784399" w:rsidRDefault="006962C9">
            <w:pPr>
              <w:pStyle w:val="SCCLsocParty"/>
              <w:rPr>
                <w:lang w:val="fr-FR"/>
              </w:rPr>
            </w:pPr>
            <w:r w:rsidRPr="006962C9">
              <w:rPr>
                <w:lang w:val="fr-FR"/>
              </w:rPr>
              <w:t>Samantha Claire Lewis, Souphin Inlakhana, Juliet Ifeika, Rosa Mukandori, Nazma Murtaza, Debbie Craddock, Desiree Solleveld, Pa</w:t>
            </w:r>
            <w:r>
              <w:rPr>
                <w:lang w:val="fr-FR"/>
              </w:rPr>
              <w:t>tricia Longley, Candace Branche et</w:t>
            </w:r>
            <w:r w:rsidRPr="006962C9">
              <w:rPr>
                <w:lang w:val="fr-FR"/>
              </w:rPr>
              <w:t xml:space="preserve"> Carol Williams</w:t>
            </w:r>
            <w:r w:rsidRPr="006962C9">
              <w:rPr>
                <w:lang w:val="fr-FR"/>
              </w:rPr>
              <w:br/>
            </w:r>
          </w:p>
          <w:p w:rsidR="00D1011D" w:rsidRPr="00D1011D" w:rsidRDefault="00D1011D" w:rsidP="00D1011D">
            <w:pPr>
              <w:rPr>
                <w:lang w:val="fr-FR"/>
              </w:rPr>
            </w:pPr>
          </w:p>
          <w:p w:rsidR="00784399" w:rsidRDefault="006962C9">
            <w:pPr>
              <w:pStyle w:val="SCCLsocPartyRole"/>
            </w:pPr>
            <w:r>
              <w:t>Intimé</w:t>
            </w:r>
            <w:r w:rsidR="00C43C7F">
              <w:t>e</w:t>
            </w:r>
            <w:r>
              <w:t>s</w:t>
            </w:r>
          </w:p>
        </w:tc>
      </w:tr>
      <w:tr w:rsidR="00824412" w:rsidRPr="006E7BAE" w:rsidTr="006962C9">
        <w:tc>
          <w:tcPr>
            <w:tcW w:w="2322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68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41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21EB" w:rsidTr="006962C9">
        <w:tc>
          <w:tcPr>
            <w:tcW w:w="232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962C9" w:rsidP="007823A2">
            <w:pPr>
              <w:jc w:val="both"/>
            </w:pPr>
            <w:r>
              <w:t>The motion for an extension of time to serve and file the response</w:t>
            </w:r>
            <w:r w:rsidR="007823A2">
              <w:t xml:space="preserve"> </w:t>
            </w:r>
            <w:r w:rsidR="007823A2">
              <w:rPr>
                <w:rFonts w:eastAsiaTheme="minorEastAsia" w:cs="Times New Roman"/>
                <w:szCs w:val="24"/>
                <w:lang w:eastAsia="en-CA"/>
              </w:rPr>
              <w:t xml:space="preserve">to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C59665, 2015 ONCA 379</w:t>
            </w:r>
            <w:r w:rsidR="00824412" w:rsidRPr="006E7BAE">
              <w:t xml:space="preserve">, dated </w:t>
            </w:r>
            <w:r w:rsidR="00824412">
              <w:t>May 29, 2015</w:t>
            </w:r>
            <w:r w:rsidR="00494EF6"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2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6962C9" w:rsidP="005654F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ponse</w:t>
            </w:r>
            <w:r w:rsidR="007823A2">
              <w:rPr>
                <w:lang w:val="fr-CA"/>
              </w:rPr>
              <w:t xml:space="preserve"> à la demande d’autorisation d’appel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62C9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962C9">
              <w:rPr>
                <w:lang w:val="fr-FR"/>
              </w:rPr>
              <w:t>C59665, 2015 ONCA 379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62C9">
              <w:rPr>
                <w:lang w:val="fr-FR"/>
              </w:rPr>
              <w:t>29 mai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>
              <w:rPr>
                <w:rStyle w:val="hps"/>
                <w:rFonts w:cs="Times New Roman"/>
                <w:color w:val="222222"/>
                <w:lang w:val="fr-FR"/>
              </w:rPr>
              <w:t>.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D1011D" w:rsidRDefault="00D1011D" w:rsidP="00417FB7">
      <w:pPr>
        <w:jc w:val="center"/>
        <w:rPr>
          <w:lang w:val="fr-CA"/>
        </w:rPr>
      </w:pPr>
    </w:p>
    <w:p w:rsidR="00D1011D" w:rsidRDefault="00D1011D" w:rsidP="00417FB7">
      <w:pPr>
        <w:jc w:val="center"/>
        <w:rPr>
          <w:lang w:val="fr-CA"/>
        </w:rPr>
      </w:pPr>
    </w:p>
    <w:p w:rsidR="006962C9" w:rsidRDefault="006962C9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6962C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3C" w:rsidRDefault="006E0F3C">
      <w:r>
        <w:separator/>
      </w:r>
    </w:p>
  </w:endnote>
  <w:endnote w:type="continuationSeparator" w:id="0">
    <w:p w:rsidR="006E0F3C" w:rsidRDefault="006E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3C" w:rsidRDefault="006E0F3C">
      <w:r>
        <w:separator/>
      </w:r>
    </w:p>
  </w:footnote>
  <w:footnote w:type="continuationSeparator" w:id="0">
    <w:p w:rsidR="006E0F3C" w:rsidRDefault="006E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1011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4EF6"/>
    <w:rsid w:val="004956DA"/>
    <w:rsid w:val="004D4658"/>
    <w:rsid w:val="0055345D"/>
    <w:rsid w:val="00563E2C"/>
    <w:rsid w:val="005654F6"/>
    <w:rsid w:val="00587869"/>
    <w:rsid w:val="00612913"/>
    <w:rsid w:val="00614908"/>
    <w:rsid w:val="00650109"/>
    <w:rsid w:val="006962C9"/>
    <w:rsid w:val="006E0F3C"/>
    <w:rsid w:val="006E7BAE"/>
    <w:rsid w:val="00701109"/>
    <w:rsid w:val="007372EA"/>
    <w:rsid w:val="0074005D"/>
    <w:rsid w:val="00777612"/>
    <w:rsid w:val="007823A2"/>
    <w:rsid w:val="00784399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6D61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3C7F"/>
    <w:rsid w:val="00CE249F"/>
    <w:rsid w:val="00CF17D0"/>
    <w:rsid w:val="00D1011D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21EB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962C9"/>
  </w:style>
  <w:style w:type="character" w:customStyle="1" w:styleId="hps">
    <w:name w:val="hps"/>
    <w:basedOn w:val="DefaultParagraphFont"/>
    <w:rsid w:val="006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2016-01-08T13:58:00Z</dcterms:created>
  <dcterms:modified xsi:type="dcterms:W3CDTF">2016-01-08T13:58:00Z</dcterms:modified>
</cp:coreProperties>
</file>