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36629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FF30E0" w:rsidP="00FF30E0">
            <w:r>
              <w:t>February 11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FF30E0">
            <w:pPr>
              <w:rPr>
                <w:lang w:val="en-US"/>
              </w:rPr>
            </w:pPr>
            <w:r>
              <w:t xml:space="preserve">Le </w:t>
            </w:r>
            <w:r w:rsidR="00FF30E0">
              <w:t xml:space="preserve">11 </w:t>
            </w:r>
            <w:proofErr w:type="spellStart"/>
            <w:r w:rsidR="00FF30E0">
              <w:t>février</w:t>
            </w:r>
            <w:proofErr w:type="spellEnd"/>
            <w:r w:rsidR="00FF30E0">
              <w:t xml:space="preserve"> </w:t>
            </w:r>
            <w:r>
              <w:t>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072BD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Wagner, Gascon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F30E0">
              <w:rPr>
                <w:lang w:val="fr-CA"/>
              </w:rPr>
              <w:t>Les juges Wagner, Gascon et Brown</w:t>
            </w:r>
          </w:p>
        </w:tc>
      </w:tr>
      <w:tr w:rsidR="00C2612E" w:rsidRPr="00072BD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F30E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F30E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77074C" w:rsidRDefault="00FF30E0">
            <w:pPr>
              <w:pStyle w:val="SCCLsocPrefix"/>
            </w:pPr>
            <w:r>
              <w:t>BETWEEN:</w:t>
            </w:r>
            <w:r>
              <w:br/>
            </w:r>
          </w:p>
          <w:p w:rsidR="0077074C" w:rsidRDefault="00FF30E0">
            <w:pPr>
              <w:pStyle w:val="SCCLsocParty"/>
            </w:pPr>
            <w:r>
              <w:t>Wright Medical Technology Canada Ltd., Wright Medical Technology, Inc. and Wright Medical Group, Inc.</w:t>
            </w:r>
            <w:r>
              <w:br/>
            </w:r>
          </w:p>
          <w:p w:rsidR="0077074C" w:rsidRDefault="00FF30E0">
            <w:pPr>
              <w:pStyle w:val="SCCLsocPartyRole"/>
            </w:pPr>
            <w:r>
              <w:t>Applicants</w:t>
            </w:r>
            <w:r>
              <w:br/>
            </w:r>
          </w:p>
          <w:p w:rsidR="0077074C" w:rsidRDefault="00FF30E0">
            <w:pPr>
              <w:pStyle w:val="SCCLsocVersus"/>
            </w:pPr>
            <w:r>
              <w:t>- and -</w:t>
            </w:r>
            <w:r>
              <w:br/>
            </w:r>
          </w:p>
          <w:p w:rsidR="0077074C" w:rsidRDefault="00FF30E0">
            <w:pPr>
              <w:pStyle w:val="SCCLsocParty"/>
            </w:pPr>
            <w:r>
              <w:t>Ken Taylor</w:t>
            </w:r>
            <w:r>
              <w:br/>
            </w:r>
          </w:p>
          <w:p w:rsidR="0077074C" w:rsidRDefault="00FF30E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77074C" w:rsidRDefault="00FF30E0">
            <w:pPr>
              <w:pStyle w:val="SCCLsocPrefix"/>
            </w:pPr>
            <w:r>
              <w:t>ENTRE :</w:t>
            </w:r>
            <w:r>
              <w:br/>
            </w:r>
          </w:p>
          <w:p w:rsidR="0077074C" w:rsidRDefault="00FF30E0">
            <w:pPr>
              <w:pStyle w:val="SCCLsocParty"/>
            </w:pPr>
            <w:r>
              <w:t>Wright Medical Techn</w:t>
            </w:r>
            <w:r w:rsidR="00B143DD">
              <w:t>ical</w:t>
            </w:r>
            <w:r>
              <w:t xml:space="preserve"> Canada Ltd., Wright Medical Technology, Inc. et Wright Medical Group, Inc.</w:t>
            </w:r>
            <w:r>
              <w:br/>
            </w:r>
          </w:p>
          <w:p w:rsidR="0077074C" w:rsidRPr="00FF30E0" w:rsidRDefault="00FF30E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FF30E0">
              <w:rPr>
                <w:lang w:val="fr-CA"/>
              </w:rPr>
              <w:t>s</w:t>
            </w:r>
            <w:r w:rsidRPr="00FF30E0">
              <w:rPr>
                <w:lang w:val="fr-CA"/>
              </w:rPr>
              <w:br/>
            </w:r>
          </w:p>
          <w:p w:rsidR="0077074C" w:rsidRPr="00FF30E0" w:rsidRDefault="00FF30E0">
            <w:pPr>
              <w:pStyle w:val="SCCLsocVersus"/>
              <w:rPr>
                <w:lang w:val="fr-CA"/>
              </w:rPr>
            </w:pPr>
            <w:r w:rsidRPr="00FF30E0">
              <w:rPr>
                <w:lang w:val="fr-CA"/>
              </w:rPr>
              <w:t>- et -</w:t>
            </w:r>
            <w:r w:rsidRPr="00FF30E0">
              <w:rPr>
                <w:lang w:val="fr-CA"/>
              </w:rPr>
              <w:br/>
            </w:r>
          </w:p>
          <w:p w:rsidR="0077074C" w:rsidRPr="00FF30E0" w:rsidRDefault="00FF30E0">
            <w:pPr>
              <w:pStyle w:val="SCCLsocParty"/>
              <w:rPr>
                <w:lang w:val="fr-CA"/>
              </w:rPr>
            </w:pPr>
            <w:r w:rsidRPr="00FF30E0">
              <w:rPr>
                <w:lang w:val="fr-CA"/>
              </w:rPr>
              <w:t>Ken Taylor</w:t>
            </w:r>
            <w:r w:rsidRPr="00FF30E0">
              <w:rPr>
                <w:lang w:val="fr-CA"/>
              </w:rPr>
              <w:br/>
            </w:r>
          </w:p>
          <w:p w:rsidR="0077074C" w:rsidRDefault="00FF30E0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72BD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F30E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>
              <w:t>CA429260, 2015 NSCA 68</w:t>
            </w:r>
            <w:r w:rsidRPr="006E7BAE">
              <w:t xml:space="preserve">, dated </w:t>
            </w:r>
            <w:r>
              <w:t>July 7, 2015</w:t>
            </w:r>
            <w:r w:rsidR="00146362">
              <w:t>,</w:t>
            </w:r>
            <w:r w:rsidR="00FF30E0">
              <w:t xml:space="preserve"> is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F30E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F30E0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Pr="00FF30E0">
              <w:rPr>
                <w:lang w:val="fr-CA"/>
              </w:rPr>
              <w:t>CA429260, 2015 NSCA 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F30E0">
              <w:rPr>
                <w:lang w:val="fr-CA"/>
              </w:rPr>
              <w:t>7 juillet 2015</w:t>
            </w:r>
            <w:r w:rsidR="00FF30E0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0694F" w:rsidRDefault="0070694F" w:rsidP="00417FB7">
      <w:pPr>
        <w:jc w:val="center"/>
        <w:rPr>
          <w:lang w:val="fr-CA"/>
        </w:rPr>
      </w:pPr>
      <w:bookmarkStart w:id="1" w:name="_GoBack"/>
      <w:bookmarkEnd w:id="1"/>
    </w:p>
    <w:p w:rsidR="0070694F" w:rsidRPr="00D83B8C" w:rsidRDefault="0070694F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F30E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0694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2BD1"/>
    <w:rsid w:val="00074657"/>
    <w:rsid w:val="00091327"/>
    <w:rsid w:val="000919B4"/>
    <w:rsid w:val="000B4AA7"/>
    <w:rsid w:val="000B76FF"/>
    <w:rsid w:val="000D7521"/>
    <w:rsid w:val="000E4CCE"/>
    <w:rsid w:val="00110EB3"/>
    <w:rsid w:val="0014636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694F"/>
    <w:rsid w:val="007372EA"/>
    <w:rsid w:val="0077074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43DD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30E0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720</Characters>
  <Application>Microsoft Office Word</Application>
  <DocSecurity>0</DocSecurity>
  <Lines>6</Lines>
  <Paragraphs>1</Paragraphs>
  <ScaleCrop>false</ScaleCrop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2016-02-09T20:03:00Z</dcterms:created>
  <dcterms:modified xsi:type="dcterms:W3CDTF">2016-02-09T20:04:00Z</dcterms:modified>
</cp:coreProperties>
</file>