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8262A3">
            <w:r>
              <w:t xml:space="preserve">March </w:t>
            </w:r>
            <w:r w:rsidR="00095BD8">
              <w:t>10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16B78">
            <w:pPr>
              <w:rPr>
                <w:lang w:val="en-US"/>
              </w:rPr>
            </w:pPr>
            <w:r>
              <w:t xml:space="preserve">Le </w:t>
            </w:r>
            <w:r w:rsidR="00095BD8">
              <w:t>10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A794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Moldaver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1A0A">
              <w:rPr>
                <w:lang w:val="fr-FR"/>
              </w:rPr>
              <w:t>Les juges Abella, Moldaver et Karakatsanis</w:t>
            </w:r>
          </w:p>
        </w:tc>
      </w:tr>
      <w:tr w:rsidR="00C2612E" w:rsidRPr="00CA794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01A0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01A0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E1BB1" w:rsidTr="00C173B0">
        <w:tc>
          <w:tcPr>
            <w:tcW w:w="2269" w:type="pct"/>
          </w:tcPr>
          <w:p w:rsidR="00060A01" w:rsidRDefault="00FE1BB1">
            <w:pPr>
              <w:pStyle w:val="SCCLsocPrefix"/>
            </w:pPr>
            <w:r>
              <w:t>BETWEEN:</w:t>
            </w:r>
            <w:r>
              <w:br/>
            </w:r>
          </w:p>
          <w:p w:rsidR="00060A01" w:rsidRDefault="00FE1BB1">
            <w:pPr>
              <w:pStyle w:val="SCCLsocParty"/>
            </w:pPr>
            <w:r>
              <w:t>D.E</w:t>
            </w:r>
            <w:r w:rsidR="00095BD8">
              <w:t>. and</w:t>
            </w:r>
            <w:r>
              <w:t xml:space="preserve"> L.E.</w:t>
            </w:r>
            <w:r>
              <w:br/>
            </w:r>
          </w:p>
          <w:p w:rsidR="00060A01" w:rsidRDefault="00FE1BB1">
            <w:pPr>
              <w:pStyle w:val="SCCLsocPartyRole"/>
            </w:pPr>
            <w:r>
              <w:t>Applicants</w:t>
            </w:r>
            <w:r>
              <w:br/>
            </w:r>
          </w:p>
          <w:p w:rsidR="00060A01" w:rsidRDefault="00FE1BB1">
            <w:pPr>
              <w:pStyle w:val="SCCLsocVersus"/>
            </w:pPr>
            <w:r>
              <w:t>- and -</w:t>
            </w:r>
            <w:r>
              <w:br/>
            </w:r>
          </w:p>
          <w:p w:rsidR="00060A01" w:rsidRDefault="00FE1BB1">
            <w:pPr>
              <w:pStyle w:val="SCCLsocParty"/>
            </w:pPr>
            <w:r>
              <w:t>Unifund Assurance Company</w:t>
            </w:r>
            <w:r>
              <w:br/>
            </w:r>
          </w:p>
          <w:p w:rsidR="00060A01" w:rsidRDefault="00FE1BB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60A01" w:rsidRPr="00AB6DC7" w:rsidRDefault="00FE1BB1">
            <w:pPr>
              <w:pStyle w:val="SCCLsocPrefix"/>
              <w:rPr>
                <w:lang w:val="fr-CA"/>
              </w:rPr>
            </w:pPr>
            <w:r w:rsidRPr="00AB6DC7">
              <w:rPr>
                <w:lang w:val="fr-CA"/>
              </w:rPr>
              <w:t>ENTRE :</w:t>
            </w:r>
            <w:r w:rsidRPr="00AB6DC7">
              <w:rPr>
                <w:lang w:val="fr-CA"/>
              </w:rPr>
              <w:br/>
            </w:r>
          </w:p>
          <w:p w:rsidR="00060A01" w:rsidRPr="00AB6DC7" w:rsidRDefault="00FE1BB1">
            <w:pPr>
              <w:pStyle w:val="SCCLsocParty"/>
              <w:rPr>
                <w:lang w:val="fr-CA"/>
              </w:rPr>
            </w:pPr>
            <w:r w:rsidRPr="00AB6DC7">
              <w:rPr>
                <w:lang w:val="fr-CA"/>
              </w:rPr>
              <w:t>D.E.</w:t>
            </w:r>
            <w:r w:rsidR="00095BD8" w:rsidRPr="00AB6DC7">
              <w:rPr>
                <w:lang w:val="fr-CA"/>
              </w:rPr>
              <w:t xml:space="preserve"> et </w:t>
            </w:r>
            <w:r w:rsidRPr="00AB6DC7">
              <w:rPr>
                <w:lang w:val="fr-CA"/>
              </w:rPr>
              <w:t>L.E.</w:t>
            </w:r>
            <w:r w:rsidRPr="00AB6DC7">
              <w:rPr>
                <w:lang w:val="fr-CA"/>
              </w:rPr>
              <w:br/>
            </w:r>
          </w:p>
          <w:p w:rsidR="00060A01" w:rsidRPr="00AB6DC7" w:rsidRDefault="00FE1BB1">
            <w:pPr>
              <w:pStyle w:val="SCCLsocPartyRole"/>
              <w:rPr>
                <w:lang w:val="fr-CA"/>
              </w:rPr>
            </w:pPr>
            <w:r w:rsidRPr="00AB6DC7">
              <w:rPr>
                <w:lang w:val="fr-CA"/>
              </w:rPr>
              <w:t>Demandeurs</w:t>
            </w:r>
            <w:r w:rsidRPr="00AB6DC7">
              <w:rPr>
                <w:lang w:val="fr-CA"/>
              </w:rPr>
              <w:br/>
            </w:r>
          </w:p>
          <w:p w:rsidR="00060A01" w:rsidRPr="00AB6DC7" w:rsidRDefault="00FE1BB1">
            <w:pPr>
              <w:pStyle w:val="SCCLsocVersus"/>
              <w:rPr>
                <w:lang w:val="fr-CA"/>
              </w:rPr>
            </w:pPr>
            <w:r w:rsidRPr="00AB6DC7">
              <w:rPr>
                <w:lang w:val="fr-CA"/>
              </w:rPr>
              <w:t>- et -</w:t>
            </w:r>
            <w:r w:rsidRPr="00AB6DC7">
              <w:rPr>
                <w:lang w:val="fr-CA"/>
              </w:rPr>
              <w:br/>
            </w:r>
          </w:p>
          <w:p w:rsidR="00060A01" w:rsidRPr="00AB6DC7" w:rsidRDefault="00FE1BB1">
            <w:pPr>
              <w:pStyle w:val="SCCLsocParty"/>
              <w:rPr>
                <w:lang w:val="fr-CA"/>
              </w:rPr>
            </w:pPr>
            <w:r w:rsidRPr="00AB6DC7">
              <w:rPr>
                <w:lang w:val="fr-CA"/>
              </w:rPr>
              <w:t>Unifund Assurance Company</w:t>
            </w:r>
            <w:r w:rsidRPr="00AB6DC7">
              <w:rPr>
                <w:lang w:val="fr-CA"/>
              </w:rPr>
              <w:br/>
            </w:r>
          </w:p>
          <w:p w:rsidR="00060A01" w:rsidRPr="00AB6DC7" w:rsidRDefault="00FE1BB1" w:rsidP="00FE1BB1">
            <w:pPr>
              <w:pStyle w:val="SCCLsocPartyRole"/>
              <w:rPr>
                <w:lang w:val="en-US"/>
              </w:rPr>
            </w:pPr>
            <w:r w:rsidRPr="00AB6DC7">
              <w:rPr>
                <w:lang w:val="en-US"/>
              </w:rPr>
              <w:t>Intimée</w:t>
            </w:r>
          </w:p>
        </w:tc>
      </w:tr>
      <w:tr w:rsidR="00824412" w:rsidRPr="00FE1BB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B6DC7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B6DC7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B6DC7" w:rsidRDefault="00824412" w:rsidP="00B408F8">
            <w:pPr>
              <w:rPr>
                <w:lang w:val="en-US"/>
              </w:rPr>
            </w:pPr>
          </w:p>
        </w:tc>
      </w:tr>
      <w:tr w:rsidR="00824412" w:rsidRPr="00AB6DC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E1BB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C59471, 2015 ONCA 423</w:t>
            </w:r>
            <w:r w:rsidRPr="006E7BAE">
              <w:t xml:space="preserve">, dated </w:t>
            </w:r>
            <w:r>
              <w:t>June 11, 2015</w:t>
            </w:r>
            <w:r w:rsidR="00FE1BB1">
              <w:t>,</w:t>
            </w:r>
            <w:r w:rsidRPr="006E7BAE">
              <w:t xml:space="preserve"> is </w:t>
            </w:r>
            <w:r w:rsidR="00FE1BB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E1BB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01A0A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01A0A">
              <w:rPr>
                <w:lang w:val="fr-FR"/>
              </w:rPr>
              <w:t>C59471, 2015 ONCA 423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01A0A">
              <w:rPr>
                <w:lang w:val="fr-FR"/>
              </w:rPr>
              <w:t>11 juin 2015</w:t>
            </w:r>
            <w:r w:rsidRPr="006E7BAE">
              <w:rPr>
                <w:lang w:val="fr-CA"/>
              </w:rPr>
              <w:t xml:space="preserve">, est </w:t>
            </w:r>
            <w:r w:rsidR="00FE1BB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FE1BB1" w:rsidRDefault="00FE1BB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E8" w:rsidRDefault="00C92FE8">
      <w:r>
        <w:separator/>
      </w:r>
    </w:p>
  </w:endnote>
  <w:endnote w:type="continuationSeparator" w:id="0">
    <w:p w:rsidR="00C92FE8" w:rsidRDefault="00C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E8" w:rsidRDefault="00C92FE8">
      <w:r>
        <w:separator/>
      </w:r>
    </w:p>
  </w:footnote>
  <w:footnote w:type="continuationSeparator" w:id="0">
    <w:p w:rsidR="00C92FE8" w:rsidRDefault="00C9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496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0A01"/>
    <w:rsid w:val="00074657"/>
    <w:rsid w:val="00091327"/>
    <w:rsid w:val="000919B4"/>
    <w:rsid w:val="00095BD8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1A0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96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0B6C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6DC7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2FE8"/>
    <w:rsid w:val="00CA7945"/>
    <w:rsid w:val="00CE249F"/>
    <w:rsid w:val="00CF17D0"/>
    <w:rsid w:val="00D42339"/>
    <w:rsid w:val="00D61AC2"/>
    <w:rsid w:val="00D83B8C"/>
    <w:rsid w:val="00DA4281"/>
    <w:rsid w:val="00DB1ADC"/>
    <w:rsid w:val="00E12A51"/>
    <w:rsid w:val="00E6593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1BB1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2016-03-09T19:29:00Z</dcterms:created>
  <dcterms:modified xsi:type="dcterms:W3CDTF">2016-03-09T19:29:00Z</dcterms:modified>
</cp:coreProperties>
</file>