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36609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965AD5" w:rsidP="008262A3">
            <w:r>
              <w:t>March 17,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352C70">
            <w:pPr>
              <w:rPr>
                <w:lang w:val="en-US"/>
              </w:rPr>
            </w:pPr>
            <w:r>
              <w:t xml:space="preserve">Le </w:t>
            </w:r>
            <w:r w:rsidR="00965AD5">
              <w:t>17 mars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C6BE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E4033">
              <w:rPr>
                <w:lang w:val="fr-CA"/>
              </w:rPr>
              <w:t>Les juges Cromwell, Wagner et Côté</w:t>
            </w:r>
          </w:p>
        </w:tc>
      </w:tr>
      <w:tr w:rsidR="00C2612E" w:rsidRPr="00DC6BE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E403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E403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D914E1" w:rsidRDefault="00352C70">
            <w:pPr>
              <w:pStyle w:val="SCCLsocPrefix"/>
            </w:pPr>
            <w:r>
              <w:t>BETWEEN:</w:t>
            </w:r>
            <w:r>
              <w:br/>
            </w:r>
          </w:p>
          <w:p w:rsidR="00D914E1" w:rsidRDefault="00352C70">
            <w:pPr>
              <w:pStyle w:val="SCCLsocParty"/>
            </w:pPr>
            <w:r>
              <w:t>Andrew McCann, Jamie Masse and Patrick Thompson</w:t>
            </w:r>
            <w:r>
              <w:br/>
            </w:r>
          </w:p>
          <w:p w:rsidR="00D914E1" w:rsidRDefault="00352C70">
            <w:pPr>
              <w:pStyle w:val="SCCLsocPartyRole"/>
            </w:pPr>
            <w:r>
              <w:t>Applicants</w:t>
            </w:r>
            <w:r>
              <w:br/>
            </w:r>
          </w:p>
          <w:p w:rsidR="00D914E1" w:rsidRDefault="00352C70">
            <w:pPr>
              <w:pStyle w:val="SCCLsocVersus"/>
            </w:pPr>
            <w:r>
              <w:t>- and -</w:t>
            </w:r>
            <w:r>
              <w:br/>
            </w:r>
          </w:p>
          <w:p w:rsidR="00D914E1" w:rsidRDefault="00352C70">
            <w:pPr>
              <w:pStyle w:val="SCCLsocParty"/>
            </w:pPr>
            <w:r>
              <w:t>Her Majesty the Queen</w:t>
            </w:r>
            <w:r>
              <w:br/>
            </w:r>
          </w:p>
          <w:p w:rsidR="00D914E1" w:rsidRDefault="00352C7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914E1" w:rsidRPr="00DE4033" w:rsidRDefault="00352C70">
            <w:pPr>
              <w:pStyle w:val="SCCLsocPrefix"/>
              <w:rPr>
                <w:lang w:val="fr-CA"/>
              </w:rPr>
            </w:pPr>
            <w:r w:rsidRPr="00DE4033">
              <w:rPr>
                <w:lang w:val="fr-CA"/>
              </w:rPr>
              <w:t>ENTRE :</w:t>
            </w:r>
            <w:r w:rsidRPr="00DE4033">
              <w:rPr>
                <w:lang w:val="fr-CA"/>
              </w:rPr>
              <w:br/>
            </w:r>
          </w:p>
          <w:p w:rsidR="00D914E1" w:rsidRPr="00DE4033" w:rsidRDefault="00352C70">
            <w:pPr>
              <w:pStyle w:val="SCCLsocParty"/>
              <w:rPr>
                <w:lang w:val="fr-CA"/>
              </w:rPr>
            </w:pPr>
            <w:r w:rsidRPr="00DE4033">
              <w:rPr>
                <w:lang w:val="fr-CA"/>
              </w:rPr>
              <w:t>Andrew</w:t>
            </w:r>
            <w:r>
              <w:rPr>
                <w:lang w:val="fr-CA"/>
              </w:rPr>
              <w:t xml:space="preserve"> McCann, Jamie Masse et Patrick </w:t>
            </w:r>
            <w:r w:rsidRPr="00DE4033">
              <w:rPr>
                <w:lang w:val="fr-CA"/>
              </w:rPr>
              <w:t>Thompson</w:t>
            </w:r>
            <w:r w:rsidRPr="00DE4033">
              <w:rPr>
                <w:lang w:val="fr-CA"/>
              </w:rPr>
              <w:br/>
            </w:r>
          </w:p>
          <w:p w:rsidR="00D914E1" w:rsidRPr="00DE4033" w:rsidRDefault="00352C70">
            <w:pPr>
              <w:pStyle w:val="SCCLsocPartyRole"/>
              <w:rPr>
                <w:lang w:val="fr-CA"/>
              </w:rPr>
            </w:pPr>
            <w:r w:rsidRPr="00DE4033">
              <w:rPr>
                <w:lang w:val="fr-CA"/>
              </w:rPr>
              <w:t>Demandeurs</w:t>
            </w:r>
            <w:r w:rsidRPr="00DE4033">
              <w:rPr>
                <w:lang w:val="fr-CA"/>
              </w:rPr>
              <w:br/>
            </w:r>
          </w:p>
          <w:p w:rsidR="00D914E1" w:rsidRPr="00DE4033" w:rsidRDefault="00352C70">
            <w:pPr>
              <w:pStyle w:val="SCCLsocVersus"/>
              <w:rPr>
                <w:lang w:val="fr-CA"/>
              </w:rPr>
            </w:pPr>
            <w:r w:rsidRPr="00DE4033">
              <w:rPr>
                <w:lang w:val="fr-CA"/>
              </w:rPr>
              <w:t>- et -</w:t>
            </w:r>
            <w:r w:rsidRPr="00DE4033">
              <w:rPr>
                <w:lang w:val="fr-CA"/>
              </w:rPr>
              <w:br/>
            </w:r>
          </w:p>
          <w:p w:rsidR="00D914E1" w:rsidRPr="00DE4033" w:rsidRDefault="00352C70">
            <w:pPr>
              <w:pStyle w:val="SCCLsocParty"/>
              <w:rPr>
                <w:lang w:val="fr-CA"/>
              </w:rPr>
            </w:pPr>
            <w:r w:rsidRPr="00DE4033">
              <w:rPr>
                <w:lang w:val="fr-CA"/>
              </w:rPr>
              <w:t>Sa Majesté la Reine</w:t>
            </w:r>
            <w:r w:rsidRPr="00DE4033">
              <w:rPr>
                <w:lang w:val="fr-CA"/>
              </w:rPr>
              <w:br/>
            </w:r>
          </w:p>
          <w:p w:rsidR="00D914E1" w:rsidRDefault="00352C70" w:rsidP="00352C70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C6BE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15B1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C58917, 2015 ONCA 451</w:t>
            </w:r>
            <w:r w:rsidRPr="006E7BAE">
              <w:t xml:space="preserve">, dated </w:t>
            </w:r>
            <w:r>
              <w:t>June 15, 2015</w:t>
            </w:r>
            <w:r w:rsidR="00352C70">
              <w:t>,</w:t>
            </w:r>
            <w:r w:rsidRPr="006E7BAE">
              <w:t xml:space="preserve"> is </w:t>
            </w:r>
            <w:r w:rsidR="00352C70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15B1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E403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E4033">
              <w:rPr>
                <w:lang w:val="fr-CA"/>
              </w:rPr>
              <w:t>C58917, 2015 ONCA 451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E4033">
              <w:rPr>
                <w:lang w:val="fr-CA"/>
              </w:rPr>
              <w:t>15 juin 2015</w:t>
            </w:r>
            <w:r w:rsidRPr="006E7BAE">
              <w:rPr>
                <w:lang w:val="fr-CA"/>
              </w:rPr>
              <w:t xml:space="preserve">, est </w:t>
            </w:r>
            <w:r w:rsidR="00352C70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52C7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52C70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638" w:rsidRDefault="00593638">
      <w:r>
        <w:separator/>
      </w:r>
    </w:p>
  </w:endnote>
  <w:endnote w:type="continuationSeparator" w:id="0">
    <w:p w:rsidR="00593638" w:rsidRDefault="0059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638" w:rsidRDefault="00593638">
      <w:r>
        <w:separator/>
      </w:r>
    </w:p>
  </w:footnote>
  <w:footnote w:type="continuationSeparator" w:id="0">
    <w:p w:rsidR="00593638" w:rsidRDefault="00593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52C70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36609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29A2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2C70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93638"/>
    <w:rsid w:val="00603D01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D2272"/>
    <w:rsid w:val="008F53F3"/>
    <w:rsid w:val="009305BF"/>
    <w:rsid w:val="00951EF6"/>
    <w:rsid w:val="00965AD5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11599"/>
    <w:rsid w:val="00D15B1B"/>
    <w:rsid w:val="00D42339"/>
    <w:rsid w:val="00D61AC2"/>
    <w:rsid w:val="00D83B8C"/>
    <w:rsid w:val="00D914E1"/>
    <w:rsid w:val="00DA4281"/>
    <w:rsid w:val="00DB1ADC"/>
    <w:rsid w:val="00DC6BE4"/>
    <w:rsid w:val="00DE4033"/>
    <w:rsid w:val="00E12A51"/>
    <w:rsid w:val="00E736B9"/>
    <w:rsid w:val="00E777AD"/>
    <w:rsid w:val="00EA4B61"/>
    <w:rsid w:val="00EB3EA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2016-03-16T11:37:00Z</dcterms:created>
  <dcterms:modified xsi:type="dcterms:W3CDTF">2016-03-16T11:37:00Z</dcterms:modified>
</cp:coreProperties>
</file>