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36694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BE342B">
            <w:r>
              <w:t xml:space="preserve">Le </w:t>
            </w:r>
            <w:r w:rsidR="0071584E">
              <w:t>17 mars</w:t>
            </w:r>
            <w:r>
              <w:t xml:space="preserve">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1584E" w:rsidP="0027081E">
            <w:pPr>
              <w:rPr>
                <w:lang w:val="en-CA"/>
              </w:rPr>
            </w:pPr>
            <w:r>
              <w:t>March 17,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57266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40154">
              <w:rPr>
                <w:lang w:val="en-CA"/>
              </w:rPr>
              <w:t>Cromwell, Wagner and Côté JJ.</w:t>
            </w:r>
          </w:p>
        </w:tc>
      </w:tr>
      <w:tr w:rsidR="00C2612E" w:rsidRPr="00F57266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40154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40154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EA72C3" w:rsidRDefault="00640BEA">
            <w:pPr>
              <w:pStyle w:val="SCCLsocPrefix"/>
            </w:pPr>
            <w:r>
              <w:t>ENTRE :</w:t>
            </w:r>
            <w:r>
              <w:br/>
            </w:r>
          </w:p>
          <w:p w:rsidR="00EA72C3" w:rsidRDefault="00640BEA">
            <w:pPr>
              <w:pStyle w:val="SCCLsocParty"/>
            </w:pPr>
            <w:r>
              <w:t>Alain Ostiguy</w:t>
            </w:r>
            <w:r w:rsidR="00BE342B">
              <w:t xml:space="preserve"> et</w:t>
            </w:r>
            <w:r>
              <w:t xml:space="preserve"> Valérie Savard</w:t>
            </w:r>
            <w:r>
              <w:br/>
            </w:r>
          </w:p>
          <w:p w:rsidR="00EA72C3" w:rsidRDefault="00640BEA">
            <w:pPr>
              <w:pStyle w:val="SCCLsocPartyRole"/>
            </w:pPr>
            <w:r>
              <w:t>Demandeurs</w:t>
            </w:r>
            <w:r>
              <w:br/>
            </w:r>
          </w:p>
          <w:p w:rsidR="00EA72C3" w:rsidRDefault="00640BEA">
            <w:pPr>
              <w:pStyle w:val="SCCLsocVersus"/>
            </w:pPr>
            <w:r>
              <w:t>- et -</w:t>
            </w:r>
            <w:r>
              <w:br/>
            </w:r>
          </w:p>
          <w:p w:rsidR="00EA72C3" w:rsidRDefault="00640BEA">
            <w:pPr>
              <w:pStyle w:val="SCCLsocParty"/>
            </w:pPr>
            <w:r>
              <w:t>Hélène Allie</w:t>
            </w:r>
            <w:r>
              <w:br/>
            </w:r>
          </w:p>
          <w:p w:rsidR="00EA72C3" w:rsidRDefault="00640BEA" w:rsidP="00BE342B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71584E" w:rsidRDefault="00824412" w:rsidP="00375294"/>
        </w:tc>
        <w:tc>
          <w:tcPr>
            <w:tcW w:w="2350" w:type="pct"/>
          </w:tcPr>
          <w:p w:rsidR="00EA72C3" w:rsidRPr="0071584E" w:rsidRDefault="00640BEA">
            <w:pPr>
              <w:pStyle w:val="SCCLsocPrefix"/>
              <w:rPr>
                <w:lang w:val="en-CA"/>
              </w:rPr>
            </w:pPr>
            <w:r w:rsidRPr="0071584E">
              <w:rPr>
                <w:lang w:val="en-CA"/>
              </w:rPr>
              <w:t>BETWEEN:</w:t>
            </w:r>
            <w:r w:rsidRPr="0071584E">
              <w:rPr>
                <w:lang w:val="en-CA"/>
              </w:rPr>
              <w:br/>
            </w:r>
          </w:p>
          <w:p w:rsidR="00EA72C3" w:rsidRPr="0071584E" w:rsidRDefault="00640BEA">
            <w:pPr>
              <w:pStyle w:val="SCCLsocParty"/>
              <w:rPr>
                <w:lang w:val="en-CA"/>
              </w:rPr>
            </w:pPr>
            <w:r w:rsidRPr="0071584E">
              <w:rPr>
                <w:lang w:val="en-CA"/>
              </w:rPr>
              <w:t>Alain Ostiguy</w:t>
            </w:r>
            <w:r w:rsidR="00BE342B" w:rsidRPr="0071584E">
              <w:rPr>
                <w:lang w:val="en-CA"/>
              </w:rPr>
              <w:t xml:space="preserve"> and</w:t>
            </w:r>
            <w:r w:rsidRPr="0071584E">
              <w:rPr>
                <w:lang w:val="en-CA"/>
              </w:rPr>
              <w:t xml:space="preserve"> Valérie Savard</w:t>
            </w:r>
            <w:r w:rsidRPr="0071584E">
              <w:rPr>
                <w:lang w:val="en-CA"/>
              </w:rPr>
              <w:br/>
            </w:r>
          </w:p>
          <w:p w:rsidR="00EA72C3" w:rsidRDefault="00640BEA">
            <w:pPr>
              <w:pStyle w:val="SCCLsocPartyRole"/>
            </w:pPr>
            <w:r>
              <w:t>Applicants</w:t>
            </w:r>
            <w:r>
              <w:br/>
            </w:r>
          </w:p>
          <w:p w:rsidR="00EA72C3" w:rsidRDefault="00640BEA">
            <w:pPr>
              <w:pStyle w:val="SCCLsocVersus"/>
            </w:pPr>
            <w:r>
              <w:t>- and -</w:t>
            </w:r>
            <w:r>
              <w:br/>
            </w:r>
          </w:p>
          <w:p w:rsidR="00EA72C3" w:rsidRDefault="00640BEA">
            <w:pPr>
              <w:pStyle w:val="SCCLsocParty"/>
            </w:pPr>
            <w:r>
              <w:t>Hélène Allie</w:t>
            </w:r>
            <w:r>
              <w:br/>
            </w:r>
          </w:p>
          <w:p w:rsidR="00EA72C3" w:rsidRDefault="00640BEA">
            <w:pPr>
              <w:pStyle w:val="SCCLsocPartyRole"/>
            </w:pPr>
            <w:r>
              <w:t>Respondent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57266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6F345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500-09-024024-135</w:t>
            </w:r>
            <w:r w:rsidRPr="001E26DB">
              <w:t xml:space="preserve">, </w:t>
            </w:r>
            <w:r w:rsidR="00E40EE4">
              <w:t xml:space="preserve">2015 QCCA 1368, </w:t>
            </w:r>
            <w:r w:rsidRPr="001E26DB">
              <w:t xml:space="preserve">daté du </w:t>
            </w:r>
            <w:r>
              <w:t>24 août 2015</w:t>
            </w:r>
            <w:r w:rsidRPr="001E26DB">
              <w:t xml:space="preserve">, est </w:t>
            </w:r>
            <w:r w:rsidR="006F345B">
              <w:t>accueill</w:t>
            </w:r>
            <w:r w:rsidR="00640BEA">
              <w:t>i</w:t>
            </w:r>
            <w:r w:rsidR="006F345B">
              <w:t>e avec dépens selon l’issue de la cause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40BE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40154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640154">
              <w:rPr>
                <w:lang w:val="en-CA"/>
              </w:rPr>
              <w:t>500-09-024024-135</w:t>
            </w:r>
            <w:r w:rsidRPr="001E26DB">
              <w:rPr>
                <w:lang w:val="en-CA"/>
              </w:rPr>
              <w:t xml:space="preserve">, </w:t>
            </w:r>
            <w:r w:rsidR="00E40EE4">
              <w:rPr>
                <w:lang w:val="en-CA"/>
              </w:rPr>
              <w:t xml:space="preserve">2015 QCCA 1368, </w:t>
            </w:r>
            <w:r w:rsidRPr="001E26DB">
              <w:rPr>
                <w:lang w:val="en-CA"/>
              </w:rPr>
              <w:t xml:space="preserve">dated </w:t>
            </w:r>
            <w:r w:rsidRPr="00640154">
              <w:rPr>
                <w:lang w:val="en-CA"/>
              </w:rPr>
              <w:t>August 24, 2015</w:t>
            </w:r>
            <w:r w:rsidR="00640BEA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40BEA">
              <w:rPr>
                <w:lang w:val="en-CA"/>
              </w:rPr>
              <w:t>granted with costs in the cause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71584E" w:rsidRDefault="00655333" w:rsidP="00655333">
      <w:pPr>
        <w:jc w:val="center"/>
        <w:rPr>
          <w:lang w:val="en-CA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640BEA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640BEA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0F7" w:rsidRDefault="003730F7">
      <w:r>
        <w:separator/>
      </w:r>
    </w:p>
  </w:endnote>
  <w:endnote w:type="continuationSeparator" w:id="0">
    <w:p w:rsidR="003730F7" w:rsidRDefault="0037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0F7" w:rsidRDefault="003730F7">
      <w:r>
        <w:separator/>
      </w:r>
    </w:p>
  </w:footnote>
  <w:footnote w:type="continuationSeparator" w:id="0">
    <w:p w:rsidR="003730F7" w:rsidRDefault="00373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F57266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36694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11D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30F7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0154"/>
    <w:rsid w:val="00640BEA"/>
    <w:rsid w:val="0064672C"/>
    <w:rsid w:val="006475C8"/>
    <w:rsid w:val="00650109"/>
    <w:rsid w:val="00655333"/>
    <w:rsid w:val="006935F7"/>
    <w:rsid w:val="006A1E6D"/>
    <w:rsid w:val="006C1359"/>
    <w:rsid w:val="006F1DF9"/>
    <w:rsid w:val="006F345B"/>
    <w:rsid w:val="00701109"/>
    <w:rsid w:val="0071584E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C31A6"/>
    <w:rsid w:val="008D6351"/>
    <w:rsid w:val="008F4A07"/>
    <w:rsid w:val="00920918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E342B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40EE4"/>
    <w:rsid w:val="00E600ED"/>
    <w:rsid w:val="00E777AD"/>
    <w:rsid w:val="00E81C0B"/>
    <w:rsid w:val="00EA4B61"/>
    <w:rsid w:val="00EA72C3"/>
    <w:rsid w:val="00EF4EF2"/>
    <w:rsid w:val="00F06BF6"/>
    <w:rsid w:val="00F1759D"/>
    <w:rsid w:val="00F4094A"/>
    <w:rsid w:val="00F40FBF"/>
    <w:rsid w:val="00F47372"/>
    <w:rsid w:val="00F5034C"/>
    <w:rsid w:val="00F57266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2016-03-16T11:45:00Z</dcterms:created>
  <dcterms:modified xsi:type="dcterms:W3CDTF">2016-03-16T11:45:00Z</dcterms:modified>
</cp:coreProperties>
</file>