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40E68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40E68">
            <w:pPr>
              <w:rPr>
                <w:lang w:val="en-US"/>
              </w:rPr>
            </w:pPr>
            <w:r>
              <w:t xml:space="preserve">Le </w:t>
            </w:r>
            <w:r w:rsidR="00340E68">
              <w:t xml:space="preserve">14 avril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1AB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0E6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91AB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40E6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40E6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86BD3" w:rsidRDefault="00340E68">
            <w:pPr>
              <w:pStyle w:val="SCCLsocPrefix"/>
            </w:pPr>
            <w:r>
              <w:t>BETWEEN:</w:t>
            </w:r>
            <w:r>
              <w:br/>
            </w:r>
          </w:p>
          <w:p w:rsidR="00486BD3" w:rsidRDefault="00340E68">
            <w:pPr>
              <w:pStyle w:val="SCCLsocParty"/>
            </w:pPr>
            <w:r>
              <w:t>Merck Frosst Canada Ltd., Merck Frosst Canada &amp; Co., Merck &amp; Co.</w:t>
            </w:r>
            <w:r w:rsidR="009F3707">
              <w:t xml:space="preserve"> </w:t>
            </w:r>
            <w:r>
              <w:t>Inc. and Merck Sharpe &amp; Dohme Corp.</w:t>
            </w:r>
            <w:r>
              <w:br/>
            </w:r>
          </w:p>
          <w:p w:rsidR="00486BD3" w:rsidRDefault="00340E68">
            <w:pPr>
              <w:pStyle w:val="SCCLsocPartyRole"/>
            </w:pPr>
            <w:r>
              <w:t>Applicants</w:t>
            </w:r>
            <w:r>
              <w:br/>
            </w:r>
          </w:p>
          <w:p w:rsidR="00486BD3" w:rsidRDefault="00340E68">
            <w:pPr>
              <w:pStyle w:val="SCCLsocVersus"/>
            </w:pPr>
            <w:r>
              <w:t>- and -</w:t>
            </w:r>
            <w:r>
              <w:br/>
            </w:r>
          </w:p>
          <w:p w:rsidR="00486BD3" w:rsidRDefault="00340E68">
            <w:pPr>
              <w:pStyle w:val="SCCLsocParty"/>
            </w:pPr>
            <w:r>
              <w:t>Michael Miller</w:t>
            </w:r>
            <w:r>
              <w:br/>
            </w:r>
          </w:p>
          <w:p w:rsidR="00486BD3" w:rsidRDefault="00340E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86BD3" w:rsidRPr="009F3707" w:rsidRDefault="00340E68">
            <w:pPr>
              <w:pStyle w:val="SCCLsocPrefix"/>
              <w:rPr>
                <w:lang w:val="fr-CA"/>
              </w:rPr>
            </w:pPr>
            <w:r w:rsidRPr="009F3707">
              <w:rPr>
                <w:lang w:val="fr-CA"/>
              </w:rPr>
              <w:t>ENTRE :</w:t>
            </w:r>
            <w:r w:rsidRPr="009F3707">
              <w:rPr>
                <w:lang w:val="fr-CA"/>
              </w:rPr>
              <w:br/>
            </w:r>
          </w:p>
          <w:p w:rsidR="00486BD3" w:rsidRPr="00891ABF" w:rsidRDefault="004157D8">
            <w:pPr>
              <w:pStyle w:val="SCCLsocParty"/>
              <w:rPr>
                <w:lang w:val="fr-FR"/>
              </w:rPr>
            </w:pPr>
            <w:r w:rsidRPr="00891ABF">
              <w:rPr>
                <w:lang w:val="fr-FR"/>
              </w:rPr>
              <w:t>Merck Frosst Canada Lté</w:t>
            </w:r>
            <w:r w:rsidR="00340E68" w:rsidRPr="00891ABF">
              <w:rPr>
                <w:lang w:val="fr-FR"/>
              </w:rPr>
              <w:t>e, Merck Frosst Canada &amp; Cie., Merck &amp; Co.</w:t>
            </w:r>
            <w:r w:rsidR="009F3707" w:rsidRPr="00891ABF">
              <w:rPr>
                <w:lang w:val="fr-FR"/>
              </w:rPr>
              <w:t xml:space="preserve"> </w:t>
            </w:r>
            <w:r w:rsidR="00340E68" w:rsidRPr="00891ABF">
              <w:rPr>
                <w:lang w:val="fr-FR"/>
              </w:rPr>
              <w:t>Inc. et Merck Sharpe &amp; Dohme Corp.</w:t>
            </w:r>
            <w:r w:rsidR="00340E68" w:rsidRPr="00891ABF">
              <w:rPr>
                <w:lang w:val="fr-FR"/>
              </w:rPr>
              <w:br/>
            </w:r>
          </w:p>
          <w:p w:rsidR="00486BD3" w:rsidRPr="00891ABF" w:rsidRDefault="00340E68">
            <w:pPr>
              <w:pStyle w:val="SCCLsocPartyRole"/>
              <w:rPr>
                <w:lang w:val="fr-FR"/>
              </w:rPr>
            </w:pPr>
            <w:r w:rsidRPr="00891ABF">
              <w:rPr>
                <w:lang w:val="fr-FR"/>
              </w:rPr>
              <w:t>Demanderesses</w:t>
            </w:r>
            <w:r w:rsidRPr="00891ABF">
              <w:rPr>
                <w:lang w:val="fr-FR"/>
              </w:rPr>
              <w:br/>
            </w:r>
          </w:p>
          <w:p w:rsidR="00486BD3" w:rsidRPr="00891ABF" w:rsidRDefault="00340E68">
            <w:pPr>
              <w:pStyle w:val="SCCLsocVersus"/>
              <w:rPr>
                <w:lang w:val="fr-FR"/>
              </w:rPr>
            </w:pPr>
            <w:r w:rsidRPr="00891ABF">
              <w:rPr>
                <w:lang w:val="fr-FR"/>
              </w:rPr>
              <w:t>- et -</w:t>
            </w:r>
            <w:r w:rsidRPr="00891ABF">
              <w:rPr>
                <w:lang w:val="fr-FR"/>
              </w:rPr>
              <w:br/>
            </w:r>
          </w:p>
          <w:p w:rsidR="00486BD3" w:rsidRPr="00340E68" w:rsidRDefault="00340E68">
            <w:pPr>
              <w:pStyle w:val="SCCLsocParty"/>
            </w:pPr>
            <w:r w:rsidRPr="00340E68">
              <w:t>Michael Miller</w:t>
            </w:r>
            <w:r w:rsidRPr="00340E68">
              <w:br/>
            </w:r>
          </w:p>
          <w:p w:rsidR="00486BD3" w:rsidRDefault="00340E68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1AB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61A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861AD6">
              <w:t>s</w:t>
            </w:r>
            <w:r w:rsidRPr="006E7BAE">
              <w:t xml:space="preserve"> </w:t>
            </w:r>
            <w:r>
              <w:t>CA40832</w:t>
            </w:r>
            <w:r w:rsidR="00861AD6">
              <w:t xml:space="preserve"> and </w:t>
            </w:r>
            <w:r>
              <w:t>CA41731</w:t>
            </w:r>
            <w:r w:rsidR="00861AD6">
              <w:t>,</w:t>
            </w:r>
            <w:r>
              <w:t xml:space="preserve"> 2015 BCCA 353</w:t>
            </w:r>
            <w:r w:rsidRPr="006E7BAE">
              <w:t xml:space="preserve">, dated </w:t>
            </w:r>
            <w:r>
              <w:t>August 6, 2015</w:t>
            </w:r>
            <w:r w:rsidR="00340E68">
              <w:t>,</w:t>
            </w:r>
            <w:r w:rsidRPr="006E7BAE">
              <w:t xml:space="preserve"> is </w:t>
            </w:r>
            <w:r w:rsidR="00340E6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61A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0E68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861AD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40E68">
              <w:rPr>
                <w:lang w:val="fr-FR"/>
              </w:rPr>
              <w:t>CA40832</w:t>
            </w:r>
            <w:r w:rsidR="00861AD6">
              <w:rPr>
                <w:lang w:val="fr-FR"/>
              </w:rPr>
              <w:t xml:space="preserve"> et C</w:t>
            </w:r>
            <w:r w:rsidRPr="00340E68">
              <w:rPr>
                <w:lang w:val="fr-FR"/>
              </w:rPr>
              <w:t>A41731</w:t>
            </w:r>
            <w:r w:rsidR="00861AD6">
              <w:rPr>
                <w:lang w:val="fr-FR"/>
              </w:rPr>
              <w:t>,</w:t>
            </w:r>
            <w:r w:rsidRPr="00340E68">
              <w:rPr>
                <w:lang w:val="fr-FR"/>
              </w:rPr>
              <w:t xml:space="preserve"> 2015 BCCA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0E68">
              <w:rPr>
                <w:lang w:val="fr-FR"/>
              </w:rPr>
              <w:t>6 août 2015</w:t>
            </w:r>
            <w:r w:rsidR="00340E68">
              <w:rPr>
                <w:lang w:val="fr-CA"/>
              </w:rPr>
              <w:t>, est rejet</w:t>
            </w:r>
            <w:r w:rsidR="00340E68">
              <w:rPr>
                <w:rFonts w:cs="Times New Roman"/>
                <w:lang w:val="fr-CA"/>
              </w:rPr>
              <w:t>é</w:t>
            </w:r>
            <w:r w:rsidR="00340E68">
              <w:rPr>
                <w:lang w:val="fr-CA"/>
              </w:rPr>
              <w:t>e avec d</w:t>
            </w:r>
            <w:r w:rsidR="00340E68">
              <w:rPr>
                <w:rFonts w:cs="Times New Roman"/>
                <w:lang w:val="fr-CA"/>
              </w:rPr>
              <w:t>é</w:t>
            </w:r>
            <w:r w:rsidR="00340E6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40E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00" w:rsidRDefault="00572600">
      <w:r>
        <w:separator/>
      </w:r>
    </w:p>
  </w:endnote>
  <w:endnote w:type="continuationSeparator" w:id="0">
    <w:p w:rsidR="00572600" w:rsidRDefault="005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00" w:rsidRDefault="00572600">
      <w:r>
        <w:separator/>
      </w:r>
    </w:p>
  </w:footnote>
  <w:footnote w:type="continuationSeparator" w:id="0">
    <w:p w:rsidR="00572600" w:rsidRDefault="0057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0E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E6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57D8"/>
    <w:rsid w:val="00417FB7"/>
    <w:rsid w:val="0042783F"/>
    <w:rsid w:val="00486BD3"/>
    <w:rsid w:val="004943CF"/>
    <w:rsid w:val="004956DA"/>
    <w:rsid w:val="004D4658"/>
    <w:rsid w:val="0055345D"/>
    <w:rsid w:val="00563E2C"/>
    <w:rsid w:val="00572600"/>
    <w:rsid w:val="00587869"/>
    <w:rsid w:val="00612913"/>
    <w:rsid w:val="00614908"/>
    <w:rsid w:val="00650109"/>
    <w:rsid w:val="006E7BAE"/>
    <w:rsid w:val="00701109"/>
    <w:rsid w:val="007372EA"/>
    <w:rsid w:val="0075275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AD6"/>
    <w:rsid w:val="008763A3"/>
    <w:rsid w:val="008813BC"/>
    <w:rsid w:val="00891ABF"/>
    <w:rsid w:val="00895263"/>
    <w:rsid w:val="008A0569"/>
    <w:rsid w:val="008A153F"/>
    <w:rsid w:val="008F53F3"/>
    <w:rsid w:val="009305BF"/>
    <w:rsid w:val="00951EF6"/>
    <w:rsid w:val="0096432E"/>
    <w:rsid w:val="0096638C"/>
    <w:rsid w:val="00971A08"/>
    <w:rsid w:val="009B161D"/>
    <w:rsid w:val="009D45DF"/>
    <w:rsid w:val="009E0F71"/>
    <w:rsid w:val="009E7A46"/>
    <w:rsid w:val="009F26C4"/>
    <w:rsid w:val="009F3707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2016-04-12T13:33:00Z</dcterms:created>
  <dcterms:modified xsi:type="dcterms:W3CDTF">2016-04-12T13:33:00Z</dcterms:modified>
</cp:coreProperties>
</file>