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36730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800CC2">
            <w:r>
              <w:t xml:space="preserve">Le </w:t>
            </w:r>
            <w:r w:rsidR="00800CC2">
              <w:t>26</w:t>
            </w:r>
            <w:r>
              <w:t xml:space="preserve"> mai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800CC2">
            <w:pPr>
              <w:rPr>
                <w:lang w:val="en-CA"/>
              </w:rPr>
            </w:pPr>
            <w:r>
              <w:t xml:space="preserve">May </w:t>
            </w:r>
            <w:r w:rsidR="00800CC2">
              <w:t>26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00CC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00CC2">
              <w:rPr>
                <w:lang w:val="en-CA"/>
              </w:rPr>
              <w:t>Abella, Karakatsanis and Brown JJ.</w:t>
            </w:r>
          </w:p>
        </w:tc>
      </w:tr>
      <w:tr w:rsidR="00C2612E" w:rsidRPr="00800CC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00CC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00CC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00CC2" w:rsidTr="006A1E6D">
        <w:tc>
          <w:tcPr>
            <w:tcW w:w="2269" w:type="pct"/>
          </w:tcPr>
          <w:p w:rsidR="00905D05" w:rsidRDefault="00346E6B">
            <w:pPr>
              <w:pStyle w:val="SCCLsocPrefix"/>
            </w:pPr>
            <w:r>
              <w:t>ENTRE :</w:t>
            </w:r>
            <w:r>
              <w:br/>
            </w:r>
          </w:p>
          <w:p w:rsidR="00905D05" w:rsidRDefault="00346E6B">
            <w:pPr>
              <w:pStyle w:val="SCCLsocParty"/>
            </w:pPr>
            <w:r>
              <w:t xml:space="preserve">Yacine </w:t>
            </w:r>
            <w:proofErr w:type="spellStart"/>
            <w:r>
              <w:t>Agnaou</w:t>
            </w:r>
            <w:proofErr w:type="spellEnd"/>
            <w:r>
              <w:br/>
            </w:r>
          </w:p>
          <w:p w:rsidR="00905D05" w:rsidRDefault="00346E6B">
            <w:pPr>
              <w:pStyle w:val="SCCLsocPartyRole"/>
            </w:pPr>
            <w:r>
              <w:t>Demandeur</w:t>
            </w:r>
            <w:r>
              <w:br/>
            </w:r>
          </w:p>
          <w:p w:rsidR="00905D05" w:rsidRDefault="00346E6B">
            <w:pPr>
              <w:pStyle w:val="SCCLsocVersus"/>
            </w:pPr>
            <w:r>
              <w:t>- et -</w:t>
            </w:r>
            <w:r>
              <w:br/>
            </w:r>
          </w:p>
          <w:p w:rsidR="00905D05" w:rsidRDefault="00346E6B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905D05" w:rsidRDefault="00346E6B" w:rsidP="00800CC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05D05" w:rsidRPr="00800CC2" w:rsidRDefault="00346E6B">
            <w:pPr>
              <w:pStyle w:val="SCCLsocPrefix"/>
              <w:rPr>
                <w:lang w:val="en-CA"/>
              </w:rPr>
            </w:pPr>
            <w:r w:rsidRPr="00800CC2">
              <w:rPr>
                <w:lang w:val="en-CA"/>
              </w:rPr>
              <w:t>BETWEEN:</w:t>
            </w:r>
            <w:r w:rsidRPr="00800CC2">
              <w:rPr>
                <w:lang w:val="en-CA"/>
              </w:rPr>
              <w:br/>
            </w:r>
          </w:p>
          <w:p w:rsidR="00905D05" w:rsidRPr="00800CC2" w:rsidRDefault="00346E6B">
            <w:pPr>
              <w:pStyle w:val="SCCLsocParty"/>
              <w:rPr>
                <w:lang w:val="en-CA"/>
              </w:rPr>
            </w:pPr>
            <w:proofErr w:type="spellStart"/>
            <w:r w:rsidRPr="00800CC2">
              <w:rPr>
                <w:lang w:val="en-CA"/>
              </w:rPr>
              <w:t>Yacine</w:t>
            </w:r>
            <w:proofErr w:type="spellEnd"/>
            <w:r w:rsidRPr="00800CC2">
              <w:rPr>
                <w:lang w:val="en-CA"/>
              </w:rPr>
              <w:t xml:space="preserve"> </w:t>
            </w:r>
            <w:proofErr w:type="spellStart"/>
            <w:r w:rsidRPr="00800CC2">
              <w:rPr>
                <w:lang w:val="en-CA"/>
              </w:rPr>
              <w:t>Agnaou</w:t>
            </w:r>
            <w:proofErr w:type="spellEnd"/>
            <w:r w:rsidRPr="00800CC2">
              <w:rPr>
                <w:lang w:val="en-CA"/>
              </w:rPr>
              <w:br/>
            </w:r>
          </w:p>
          <w:p w:rsidR="00905D05" w:rsidRPr="00800CC2" w:rsidRDefault="00346E6B">
            <w:pPr>
              <w:pStyle w:val="SCCLsocPartyRole"/>
              <w:rPr>
                <w:lang w:val="en-CA"/>
              </w:rPr>
            </w:pPr>
            <w:r w:rsidRPr="00800CC2">
              <w:rPr>
                <w:lang w:val="en-CA"/>
              </w:rPr>
              <w:t>Applicant</w:t>
            </w:r>
            <w:r w:rsidRPr="00800CC2">
              <w:rPr>
                <w:lang w:val="en-CA"/>
              </w:rPr>
              <w:br/>
            </w:r>
          </w:p>
          <w:p w:rsidR="00905D05" w:rsidRPr="00800CC2" w:rsidRDefault="00346E6B">
            <w:pPr>
              <w:pStyle w:val="SCCLsocVersus"/>
              <w:rPr>
                <w:lang w:val="en-CA"/>
              </w:rPr>
            </w:pPr>
            <w:r w:rsidRPr="00800CC2">
              <w:rPr>
                <w:lang w:val="en-CA"/>
              </w:rPr>
              <w:t>- and -</w:t>
            </w:r>
            <w:r w:rsidRPr="00800CC2">
              <w:rPr>
                <w:lang w:val="en-CA"/>
              </w:rPr>
              <w:br/>
            </w:r>
          </w:p>
          <w:p w:rsidR="00905D05" w:rsidRPr="00800CC2" w:rsidRDefault="00346E6B">
            <w:pPr>
              <w:pStyle w:val="SCCLsocParty"/>
              <w:rPr>
                <w:lang w:val="en-CA"/>
              </w:rPr>
            </w:pPr>
            <w:r w:rsidRPr="00800CC2">
              <w:rPr>
                <w:lang w:val="en-CA"/>
              </w:rPr>
              <w:t>Attorney General of Canada</w:t>
            </w:r>
            <w:r w:rsidRPr="00800CC2">
              <w:rPr>
                <w:lang w:val="en-CA"/>
              </w:rPr>
              <w:br/>
            </w:r>
          </w:p>
          <w:p w:rsidR="00905D05" w:rsidRPr="00800CC2" w:rsidRDefault="00346E6B">
            <w:pPr>
              <w:pStyle w:val="SCCLsocPartyRole"/>
              <w:rPr>
                <w:lang w:val="en-CA"/>
              </w:rPr>
            </w:pPr>
            <w:r w:rsidRPr="00800CC2">
              <w:rPr>
                <w:lang w:val="en-CA"/>
              </w:rPr>
              <w:t>Respondent</w:t>
            </w:r>
          </w:p>
        </w:tc>
      </w:tr>
      <w:tr w:rsidR="00824412" w:rsidRPr="00800CC2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00CC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95F8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A-451-14, 2015 CAF 294</w:t>
            </w:r>
            <w:r w:rsidRPr="001E26DB">
              <w:t xml:space="preserve">, daté du </w:t>
            </w:r>
            <w:r>
              <w:t>18 décembre 2015</w:t>
            </w:r>
            <w:r w:rsidRPr="001E26DB">
              <w:t xml:space="preserve">, est </w:t>
            </w:r>
            <w:r w:rsidR="00595F8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95F8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00CC2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800CC2">
              <w:rPr>
                <w:lang w:val="en-CA"/>
              </w:rPr>
              <w:t>A-451-14, 2015 CAF 294</w:t>
            </w:r>
            <w:r w:rsidRPr="001E26DB">
              <w:rPr>
                <w:lang w:val="en-CA"/>
              </w:rPr>
              <w:t xml:space="preserve">, dated </w:t>
            </w:r>
            <w:r w:rsidRPr="00800CC2">
              <w:rPr>
                <w:lang w:val="en-CA"/>
              </w:rPr>
              <w:t>December 18, 2015</w:t>
            </w:r>
            <w:r w:rsidR="00595F8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540B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CA"/>
        </w:rPr>
      </w:pPr>
    </w:p>
    <w:p w:rsidR="00346E6B" w:rsidRPr="00595F82" w:rsidRDefault="00346E6B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9F436C" w:rsidRPr="002C29B6" w:rsidRDefault="009F436C" w:rsidP="009E2DEB">
      <w:pPr>
        <w:spacing w:after="200" w:line="276" w:lineRule="auto"/>
        <w:rPr>
          <w:lang w:val="en-US"/>
        </w:rPr>
      </w:pPr>
      <w:bookmarkStart w:id="1" w:name="_GoBack"/>
      <w:bookmarkEnd w:id="1"/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E2DE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36730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46E6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5F82"/>
    <w:rsid w:val="005B69C9"/>
    <w:rsid w:val="00614908"/>
    <w:rsid w:val="0064672C"/>
    <w:rsid w:val="006475C8"/>
    <w:rsid w:val="00650109"/>
    <w:rsid w:val="006540B1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0CC2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5D05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2DEB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30C5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2016-05-11T14:11:00Z</dcterms:created>
  <dcterms:modified xsi:type="dcterms:W3CDTF">2016-05-11T14:16:00Z</dcterms:modified>
</cp:coreProperties>
</file>