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23A20" w:rsidP="00C23A20">
            <w:r>
              <w:t>June</w:t>
            </w:r>
            <w:r w:rsidR="00B328CD">
              <w:t xml:space="preserve"> </w:t>
            </w:r>
            <w:r>
              <w:t>2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C23A20">
            <w:pPr>
              <w:rPr>
                <w:lang w:val="en-US"/>
              </w:rPr>
            </w:pPr>
            <w:r>
              <w:t xml:space="preserve">Le </w:t>
            </w:r>
            <w:r w:rsidR="00C23A20">
              <w:t>2</w:t>
            </w:r>
            <w:r>
              <w:t xml:space="preserve"> </w:t>
            </w:r>
            <w:proofErr w:type="spellStart"/>
            <w:r w:rsidR="00C23A20">
              <w:t>juin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620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678C5">
              <w:rPr>
                <w:lang w:val="fr-FR"/>
              </w:rPr>
              <w:t>Les juges Abella, Karakatsanis et Brown</w:t>
            </w:r>
          </w:p>
        </w:tc>
      </w:tr>
      <w:tr w:rsidR="00C2612E" w:rsidRPr="0009620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678C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678C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23A20" w:rsidTr="00C173B0">
        <w:tc>
          <w:tcPr>
            <w:tcW w:w="2269" w:type="pct"/>
          </w:tcPr>
          <w:p w:rsidR="00D14F21" w:rsidRDefault="009B00BB">
            <w:pPr>
              <w:pStyle w:val="SCCLsocPrefix"/>
            </w:pPr>
            <w:r>
              <w:t>BETWEEN:</w:t>
            </w:r>
            <w:r>
              <w:br/>
            </w:r>
          </w:p>
          <w:p w:rsidR="00D14F21" w:rsidRDefault="009B00BB">
            <w:pPr>
              <w:pStyle w:val="SCCLsocParty"/>
            </w:pPr>
            <w:r>
              <w:t xml:space="preserve">Rosa Everett, Keith </w:t>
            </w:r>
            <w:proofErr w:type="spellStart"/>
            <w:r>
              <w:t>Merasty</w:t>
            </w:r>
            <w:proofErr w:type="spellEnd"/>
            <w:r>
              <w:t>, Rosa Everett as litigation guardian of Precious Everett-Scott, Rosa Everett as litigation guardian of Lucas Scott and Rosa</w:t>
            </w:r>
            <w:bookmarkStart w:id="0" w:name="_GoBack"/>
            <w:bookmarkEnd w:id="0"/>
            <w:r>
              <w:t xml:space="preserve"> Everett as litigation guardian of Brandon Scott</w:t>
            </w:r>
            <w:r>
              <w:br/>
            </w:r>
          </w:p>
          <w:p w:rsidR="00096206" w:rsidRPr="00096206" w:rsidRDefault="00096206" w:rsidP="00096206"/>
          <w:p w:rsidR="00D14F21" w:rsidRDefault="009B00BB">
            <w:pPr>
              <w:pStyle w:val="SCCLsocPartyRole"/>
            </w:pPr>
            <w:r>
              <w:t>Applicants</w:t>
            </w:r>
            <w:r>
              <w:br/>
            </w:r>
          </w:p>
          <w:p w:rsidR="00D14F21" w:rsidRDefault="009B00BB">
            <w:pPr>
              <w:pStyle w:val="SCCLsocVersus"/>
            </w:pPr>
            <w:r>
              <w:t>- and -</w:t>
            </w:r>
            <w:r>
              <w:br/>
            </w:r>
          </w:p>
          <w:p w:rsidR="00D14F21" w:rsidRDefault="00C23A20">
            <w:pPr>
              <w:pStyle w:val="SCCLsocParty"/>
            </w:pPr>
            <w:r>
              <w:t xml:space="preserve">Keith </w:t>
            </w:r>
            <w:proofErr w:type="spellStart"/>
            <w:r>
              <w:t>McCaskill</w:t>
            </w:r>
            <w:proofErr w:type="spellEnd"/>
            <w:r>
              <w:t xml:space="preserve"> and</w:t>
            </w:r>
            <w:r w:rsidR="009B00BB">
              <w:t xml:space="preserve"> City of Winnipeg</w:t>
            </w:r>
            <w:r w:rsidR="009B00BB">
              <w:br/>
            </w:r>
          </w:p>
          <w:p w:rsidR="00D14F21" w:rsidRDefault="009B00B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14F21" w:rsidRPr="00096206" w:rsidRDefault="009B00BB">
            <w:pPr>
              <w:pStyle w:val="SCCLsocPrefix"/>
              <w:rPr>
                <w:lang w:val="fr-CA"/>
              </w:rPr>
            </w:pPr>
            <w:r w:rsidRPr="00096206">
              <w:rPr>
                <w:lang w:val="fr-CA"/>
              </w:rPr>
              <w:t>ENTRE :</w:t>
            </w:r>
            <w:r w:rsidRPr="00096206">
              <w:rPr>
                <w:lang w:val="fr-CA"/>
              </w:rPr>
              <w:br/>
            </w:r>
          </w:p>
          <w:p w:rsidR="00D14F21" w:rsidRPr="00096206" w:rsidRDefault="009B00BB">
            <w:pPr>
              <w:pStyle w:val="SCCLsocParty"/>
              <w:rPr>
                <w:lang w:val="fr-CA"/>
              </w:rPr>
            </w:pPr>
            <w:r w:rsidRPr="00096206">
              <w:rPr>
                <w:lang w:val="fr-CA"/>
              </w:rPr>
              <w:t xml:space="preserve">Rosa Everett, Keith </w:t>
            </w:r>
            <w:proofErr w:type="spellStart"/>
            <w:r w:rsidRPr="00096206">
              <w:rPr>
                <w:lang w:val="fr-CA"/>
              </w:rPr>
              <w:t>Merasty</w:t>
            </w:r>
            <w:proofErr w:type="spellEnd"/>
            <w:r w:rsidRPr="00096206">
              <w:rPr>
                <w:lang w:val="fr-CA"/>
              </w:rPr>
              <w:t xml:space="preserve">, Rosa Everett </w:t>
            </w:r>
            <w:r w:rsidR="00317F50" w:rsidRPr="00096206">
              <w:rPr>
                <w:lang w:val="fr-CA"/>
              </w:rPr>
              <w:t>en sa qualité de tutrice à l’instance de</w:t>
            </w:r>
            <w:r w:rsidRPr="00096206">
              <w:rPr>
                <w:lang w:val="fr-CA"/>
              </w:rPr>
              <w:t xml:space="preserve"> </w:t>
            </w:r>
            <w:proofErr w:type="spellStart"/>
            <w:r w:rsidRPr="00096206">
              <w:rPr>
                <w:lang w:val="fr-CA"/>
              </w:rPr>
              <w:t>Precious</w:t>
            </w:r>
            <w:proofErr w:type="spellEnd"/>
            <w:r w:rsidRPr="00096206">
              <w:rPr>
                <w:lang w:val="fr-CA"/>
              </w:rPr>
              <w:t xml:space="preserve"> Everett-Scott, Rosa Everett </w:t>
            </w:r>
            <w:r w:rsidR="00317F50" w:rsidRPr="00096206">
              <w:rPr>
                <w:lang w:val="fr-CA"/>
              </w:rPr>
              <w:t>en sa qualité de tutrice à l’instance de</w:t>
            </w:r>
            <w:r w:rsidRPr="00096206">
              <w:rPr>
                <w:lang w:val="fr-CA"/>
              </w:rPr>
              <w:t xml:space="preserve"> Lucas Scott </w:t>
            </w:r>
            <w:r w:rsidR="00317F50">
              <w:rPr>
                <w:lang w:val="fr-CA"/>
              </w:rPr>
              <w:t>et</w:t>
            </w:r>
            <w:r w:rsidR="00317F50" w:rsidRPr="00096206">
              <w:rPr>
                <w:lang w:val="fr-CA"/>
              </w:rPr>
              <w:t xml:space="preserve"> </w:t>
            </w:r>
            <w:r w:rsidRPr="00096206">
              <w:rPr>
                <w:lang w:val="fr-CA"/>
              </w:rPr>
              <w:t xml:space="preserve">Rosa Everett </w:t>
            </w:r>
            <w:r w:rsidR="00317F50" w:rsidRPr="00096206">
              <w:rPr>
                <w:lang w:val="fr-CA"/>
              </w:rPr>
              <w:t>en sa qualité de tutrice à l’instance de</w:t>
            </w:r>
            <w:r w:rsidRPr="00096206">
              <w:rPr>
                <w:lang w:val="fr-CA"/>
              </w:rPr>
              <w:t xml:space="preserve"> Brandon Scott</w:t>
            </w:r>
            <w:r w:rsidRPr="00096206">
              <w:rPr>
                <w:lang w:val="fr-CA"/>
              </w:rPr>
              <w:br/>
            </w:r>
          </w:p>
          <w:p w:rsidR="00D14F21" w:rsidRPr="00C23A20" w:rsidRDefault="009B00BB">
            <w:pPr>
              <w:pStyle w:val="SCCLsocPartyRole"/>
              <w:rPr>
                <w:lang w:val="fr-FR"/>
              </w:rPr>
            </w:pPr>
            <w:r w:rsidRPr="00C23A20">
              <w:rPr>
                <w:lang w:val="fr-FR"/>
              </w:rPr>
              <w:t>Demandeurs</w:t>
            </w:r>
            <w:r w:rsidRPr="00C23A20">
              <w:rPr>
                <w:lang w:val="fr-FR"/>
              </w:rPr>
              <w:br/>
            </w:r>
          </w:p>
          <w:p w:rsidR="00D14F21" w:rsidRPr="00C23A20" w:rsidRDefault="009B00BB">
            <w:pPr>
              <w:pStyle w:val="SCCLsocVersus"/>
              <w:rPr>
                <w:lang w:val="fr-FR"/>
              </w:rPr>
            </w:pPr>
            <w:r w:rsidRPr="00C23A20">
              <w:rPr>
                <w:lang w:val="fr-FR"/>
              </w:rPr>
              <w:t>- et -</w:t>
            </w:r>
            <w:r w:rsidRPr="00C23A20">
              <w:rPr>
                <w:lang w:val="fr-FR"/>
              </w:rPr>
              <w:br/>
            </w:r>
          </w:p>
          <w:p w:rsidR="00D14F21" w:rsidRPr="00C23A20" w:rsidRDefault="009B00BB">
            <w:pPr>
              <w:pStyle w:val="SCCLsocParty"/>
              <w:rPr>
                <w:lang w:val="fr-FR"/>
              </w:rPr>
            </w:pPr>
            <w:r w:rsidRPr="00C23A20">
              <w:rPr>
                <w:lang w:val="fr-FR"/>
              </w:rPr>
              <w:t>Keit</w:t>
            </w:r>
            <w:r w:rsidR="00C23A20" w:rsidRPr="00C23A20">
              <w:rPr>
                <w:lang w:val="fr-FR"/>
              </w:rPr>
              <w:t xml:space="preserve">h </w:t>
            </w:r>
            <w:proofErr w:type="spellStart"/>
            <w:r w:rsidR="00C23A20" w:rsidRPr="00C23A20">
              <w:rPr>
                <w:lang w:val="fr-FR"/>
              </w:rPr>
              <w:t>McCaskill</w:t>
            </w:r>
            <w:proofErr w:type="spellEnd"/>
            <w:r w:rsidR="00C23A20" w:rsidRPr="00C23A20">
              <w:rPr>
                <w:lang w:val="fr-FR"/>
              </w:rPr>
              <w:t xml:space="preserve"> et</w:t>
            </w:r>
            <w:r w:rsidR="00C23A20">
              <w:rPr>
                <w:lang w:val="fr-FR"/>
              </w:rPr>
              <w:t xml:space="preserve"> </w:t>
            </w:r>
            <w:r w:rsidRPr="00C23A20">
              <w:rPr>
                <w:lang w:val="fr-FR"/>
              </w:rPr>
              <w:t>Ville de Winnipeg</w:t>
            </w:r>
            <w:r w:rsidRPr="00C23A20">
              <w:rPr>
                <w:lang w:val="fr-FR"/>
              </w:rPr>
              <w:br/>
            </w:r>
          </w:p>
          <w:p w:rsidR="00D14F21" w:rsidRPr="00C23A20" w:rsidRDefault="009B00BB" w:rsidP="00C23A20">
            <w:pPr>
              <w:pStyle w:val="SCCLsocPartyRole"/>
              <w:rPr>
                <w:lang w:val="fr-FR"/>
              </w:rPr>
            </w:pPr>
            <w:r w:rsidRPr="00C23A20">
              <w:rPr>
                <w:lang w:val="fr-FR"/>
              </w:rPr>
              <w:t>Intimés</w:t>
            </w:r>
          </w:p>
        </w:tc>
      </w:tr>
      <w:tr w:rsidR="00824412" w:rsidRPr="00C23A2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23A20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23A2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23A20" w:rsidRDefault="00824412" w:rsidP="00B408F8">
            <w:pPr>
              <w:rPr>
                <w:lang w:val="fr-FR"/>
              </w:rPr>
            </w:pPr>
          </w:p>
        </w:tc>
      </w:tr>
      <w:tr w:rsidR="00824412" w:rsidRPr="0009620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B00BB" w:rsidP="00317F5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 xml:space="preserve">Court of </w:t>
            </w:r>
            <w:r w:rsidR="00824412">
              <w:lastRenderedPageBreak/>
              <w:t>Appeal of Manitoba</w:t>
            </w:r>
            <w:r w:rsidR="00824412" w:rsidRPr="006E7BAE">
              <w:t xml:space="preserve">, Number </w:t>
            </w:r>
            <w:r w:rsidR="00824412">
              <w:t>AI14-30-08278, 2015 MBCA 107</w:t>
            </w:r>
            <w:r w:rsidR="00824412" w:rsidRPr="006E7BAE">
              <w:t xml:space="preserve">, dated </w:t>
            </w:r>
            <w:r w:rsidR="00824412">
              <w:t>November 30, 2015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a single set of costs to the </w:t>
            </w:r>
            <w:r w:rsidR="00317F50">
              <w:t>respondents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B00BB" w:rsidP="009B00BB">
            <w:pPr>
              <w:jc w:val="both"/>
              <w:rPr>
                <w:lang w:val="fr-CA"/>
              </w:rPr>
            </w:pPr>
            <w:r w:rsidRPr="003F4613">
              <w:rPr>
                <w:lang w:val="fr-FR"/>
              </w:rPr>
              <w:t xml:space="preserve">La requête en prorogation du délai pour la signification et le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l’arrêt de </w:t>
            </w:r>
            <w:r w:rsidR="00011960" w:rsidRPr="006E7BAE">
              <w:rPr>
                <w:lang w:val="fr-CA"/>
              </w:rPr>
              <w:lastRenderedPageBreak/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678C5">
              <w:rPr>
                <w:lang w:val="fr-FR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678C5">
              <w:rPr>
                <w:lang w:val="fr-FR"/>
              </w:rPr>
              <w:t>AI14-30-08278, 2015 MBCA 107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678C5">
              <w:rPr>
                <w:lang w:val="fr-FR"/>
              </w:rPr>
              <w:t>30 novembre 2015</w:t>
            </w:r>
            <w:r w:rsidR="00824412" w:rsidRPr="006E7BAE">
              <w:rPr>
                <w:lang w:val="fr-CA"/>
              </w:rPr>
              <w:t xml:space="preserve">, </w:t>
            </w:r>
            <w:r w:rsidR="00D2703A">
              <w:rPr>
                <w:lang w:val="fr-CA"/>
              </w:rPr>
              <w:t>est rejetée avec dépens en faveur des intimés sur la base d’un seul mémoire de frais.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9620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6206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7F50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78C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00BB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3A20"/>
    <w:rsid w:val="00C2612E"/>
    <w:rsid w:val="00CE249F"/>
    <w:rsid w:val="00CF17D0"/>
    <w:rsid w:val="00D14F21"/>
    <w:rsid w:val="00D2703A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2016-05-13T14:39:00Z</dcterms:created>
  <dcterms:modified xsi:type="dcterms:W3CDTF">2016-05-31T19:48:00Z</dcterms:modified>
</cp:coreProperties>
</file>