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Default="009F436C" w:rsidP="00382FEC"/>
    <w:p w:rsidR="00215925" w:rsidRDefault="00215925" w:rsidP="00382FEC"/>
    <w:p w:rsidR="00215925" w:rsidRPr="006E7BAE" w:rsidRDefault="00215925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215925">
            <w:r>
              <w:t xml:space="preserve">June </w:t>
            </w:r>
            <w:r w:rsidR="00215925">
              <w:t>30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15925">
            <w:pPr>
              <w:rPr>
                <w:lang w:val="en-US"/>
              </w:rPr>
            </w:pPr>
            <w:r>
              <w:t xml:space="preserve">Le </w:t>
            </w:r>
            <w:r w:rsidR="00215925">
              <w:t>30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33D8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5925">
              <w:rPr>
                <w:lang w:val="fr-FR"/>
              </w:rPr>
              <w:t>Les juges Abella, Karakatsanis et Brown</w:t>
            </w:r>
          </w:p>
        </w:tc>
      </w:tr>
      <w:tr w:rsidR="00C2612E" w:rsidRPr="00E33D8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1592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1592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E45C7" w:rsidRDefault="00215925">
            <w:pPr>
              <w:pStyle w:val="SCCLsocPrefix"/>
            </w:pPr>
            <w:r>
              <w:t>BETWEEN:</w:t>
            </w:r>
            <w:r>
              <w:br/>
            </w:r>
          </w:p>
          <w:p w:rsidR="004E45C7" w:rsidRDefault="00215925">
            <w:pPr>
              <w:pStyle w:val="SCCLsocParty"/>
            </w:pPr>
            <w:r>
              <w:t xml:space="preserve">ExxonMobil Canada Ltd., </w:t>
            </w:r>
            <w:proofErr w:type="spellStart"/>
            <w:r>
              <w:t>Nexen</w:t>
            </w:r>
            <w:proofErr w:type="spellEnd"/>
            <w:r>
              <w:t xml:space="preserve"> Inc., </w:t>
            </w:r>
            <w:proofErr w:type="spellStart"/>
            <w:r>
              <w:t>Bonavista</w:t>
            </w:r>
            <w:proofErr w:type="spellEnd"/>
            <w:r>
              <w:t xml:space="preserve"> Energy Corporation and Coastal Resources Limited</w:t>
            </w:r>
            <w:r>
              <w:br/>
            </w:r>
          </w:p>
          <w:p w:rsidR="004E45C7" w:rsidRDefault="00215925">
            <w:pPr>
              <w:pStyle w:val="SCCLsocPartyRole"/>
            </w:pPr>
            <w:r>
              <w:t>Applicants</w:t>
            </w:r>
            <w:r>
              <w:br/>
            </w:r>
          </w:p>
          <w:p w:rsidR="004E45C7" w:rsidRDefault="00215925">
            <w:pPr>
              <w:pStyle w:val="SCCLsocVersus"/>
            </w:pPr>
            <w:r>
              <w:t>- and -</w:t>
            </w:r>
            <w:r>
              <w:br/>
            </w:r>
          </w:p>
          <w:p w:rsidR="004E45C7" w:rsidRDefault="00215925">
            <w:pPr>
              <w:pStyle w:val="SCCLsocParty"/>
            </w:pPr>
            <w:r>
              <w:t xml:space="preserve">Lynda Calder in her </w:t>
            </w:r>
            <w:r w:rsidR="004471D7">
              <w:t xml:space="preserve">capacity </w:t>
            </w:r>
            <w:r>
              <w:t xml:space="preserve">as Executrix of the Estate of </w:t>
            </w:r>
            <w:proofErr w:type="spellStart"/>
            <w:r>
              <w:t>Merville</w:t>
            </w:r>
            <w:proofErr w:type="spellEnd"/>
            <w:r>
              <w:t xml:space="preserve"> V. Stewart (</w:t>
            </w:r>
            <w:r w:rsidR="00FA49DF">
              <w:t>d</w:t>
            </w:r>
            <w:r>
              <w:t xml:space="preserve">eceased), Lynda Calder, Morgan Stewart, Cody Stewart, Cody Stewart in her </w:t>
            </w:r>
            <w:r w:rsidR="004471D7">
              <w:t xml:space="preserve">capacity </w:t>
            </w:r>
            <w:r>
              <w:t>as Administrator or Litigation Representative for the Estate of James D. Stewart (</w:t>
            </w:r>
            <w:r w:rsidR="00FA49DF">
              <w:t>d</w:t>
            </w:r>
            <w:r>
              <w:t xml:space="preserve">eceased) and as Litigation Representative for Morgan Stewart, Jerome Development Limited, Bowen Family Properties Ltd., Ronald B. Pole, Kevin R. Pole, Danny G. </w:t>
            </w:r>
            <w:proofErr w:type="spellStart"/>
            <w:r>
              <w:t>Oneil</w:t>
            </w:r>
            <w:proofErr w:type="spellEnd"/>
            <w:r>
              <w:t xml:space="preserve"> in his </w:t>
            </w:r>
            <w:r w:rsidR="004471D7">
              <w:t xml:space="preserve">capacity </w:t>
            </w:r>
            <w:r>
              <w:t xml:space="preserve">as Executor of the </w:t>
            </w:r>
            <w:r>
              <w:lastRenderedPageBreak/>
              <w:t xml:space="preserve">Estate of Mabel B. </w:t>
            </w:r>
            <w:proofErr w:type="spellStart"/>
            <w:r>
              <w:t>Oneil</w:t>
            </w:r>
            <w:proofErr w:type="spellEnd"/>
            <w:r>
              <w:t xml:space="preserve"> (</w:t>
            </w:r>
            <w:r w:rsidR="00FA49DF">
              <w:t>d</w:t>
            </w:r>
            <w:r>
              <w:t xml:space="preserve">eceased), Robert Copley, Karen Nell Copley, Margaret Alice Demers, Mary Jean </w:t>
            </w:r>
            <w:proofErr w:type="spellStart"/>
            <w:r>
              <w:t>Biggar</w:t>
            </w:r>
            <w:proofErr w:type="spellEnd"/>
            <w:r>
              <w:t xml:space="preserve">, Goldie Alberta </w:t>
            </w:r>
            <w:proofErr w:type="spellStart"/>
            <w:r>
              <w:t>Danielsen</w:t>
            </w:r>
            <w:proofErr w:type="spellEnd"/>
            <w:r>
              <w:t xml:space="preserve">, Edna </w:t>
            </w:r>
            <w:proofErr w:type="spellStart"/>
            <w:r>
              <w:t>Keam</w:t>
            </w:r>
            <w:proofErr w:type="spellEnd"/>
            <w:r>
              <w:t>, Wilma Marshall, Laurel Lee McLaren, 1088924 Alberta Ltd. and J. Timothy Bowes</w:t>
            </w:r>
            <w:r>
              <w:br/>
            </w:r>
          </w:p>
          <w:p w:rsidR="004E45C7" w:rsidRDefault="00215925">
            <w:pPr>
              <w:pStyle w:val="SCCLsocPartyRole"/>
            </w:pPr>
            <w:r>
              <w:t>Respondents</w:t>
            </w:r>
            <w:r>
              <w:br/>
            </w:r>
          </w:p>
          <w:p w:rsidR="004E45C7" w:rsidRDefault="00215925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E45C7" w:rsidRDefault="00215925">
            <w:pPr>
              <w:pStyle w:val="SCCLsocParty"/>
            </w:pPr>
            <w:r>
              <w:t xml:space="preserve">Esprit </w:t>
            </w:r>
            <w:r w:rsidR="00FA49DF">
              <w:t xml:space="preserve">Exploration </w:t>
            </w:r>
            <w:r>
              <w:t>Ltd.</w:t>
            </w:r>
            <w:r>
              <w:br/>
            </w:r>
          </w:p>
          <w:p w:rsidR="004E45C7" w:rsidRDefault="00215925">
            <w:pPr>
              <w:pStyle w:val="SCCLsocPartyRole"/>
            </w:pPr>
            <w:r>
              <w:t>Applicant</w:t>
            </w:r>
            <w:r>
              <w:br/>
            </w:r>
          </w:p>
          <w:p w:rsidR="004E45C7" w:rsidRDefault="00215925">
            <w:pPr>
              <w:pStyle w:val="SCCLsocVersus"/>
            </w:pPr>
            <w:r>
              <w:t>- and -</w:t>
            </w:r>
            <w:r>
              <w:br/>
            </w:r>
          </w:p>
          <w:p w:rsidR="004E45C7" w:rsidRDefault="00215925">
            <w:pPr>
              <w:pStyle w:val="SCCLsocParty"/>
            </w:pPr>
            <w:r>
              <w:t xml:space="preserve">Lynda Calder in her </w:t>
            </w:r>
            <w:r w:rsidR="004471D7">
              <w:t xml:space="preserve">capacity </w:t>
            </w:r>
            <w:r>
              <w:t xml:space="preserve">as Executrix of the Estate of </w:t>
            </w:r>
            <w:proofErr w:type="spellStart"/>
            <w:r>
              <w:t>Merville</w:t>
            </w:r>
            <w:proofErr w:type="spellEnd"/>
            <w:r>
              <w:t xml:space="preserve"> V. Stewart (</w:t>
            </w:r>
            <w:r w:rsidR="004F613D">
              <w:t>d</w:t>
            </w:r>
            <w:r>
              <w:t xml:space="preserve">eceased), Lynda Calder, Morgan Stewart, Cody Stewart, Cody Stewart in her </w:t>
            </w:r>
            <w:r w:rsidR="004471D7">
              <w:t xml:space="preserve">capacity </w:t>
            </w:r>
            <w:r>
              <w:t>as Administrator or Litigation Representative for the Estate of James D. Stewart (</w:t>
            </w:r>
            <w:r w:rsidR="004F613D">
              <w:t>d</w:t>
            </w:r>
            <w:r>
              <w:t xml:space="preserve">eceased) and as Litigation Representative for Morgan Stewart, Jerome Development Limited, Bowen Family Properties Ltd., Ronald B. Pole, Kevin R. Pole, Danny G. </w:t>
            </w:r>
            <w:proofErr w:type="spellStart"/>
            <w:r>
              <w:t>Oneil</w:t>
            </w:r>
            <w:proofErr w:type="spellEnd"/>
            <w:r>
              <w:t xml:space="preserve"> in his Capacity as Executor of the Estate of Mabel B. </w:t>
            </w:r>
            <w:proofErr w:type="spellStart"/>
            <w:r>
              <w:t>Oneil</w:t>
            </w:r>
            <w:proofErr w:type="spellEnd"/>
            <w:r>
              <w:t xml:space="preserve"> (</w:t>
            </w:r>
            <w:r w:rsidR="004F613D">
              <w:t>d</w:t>
            </w:r>
            <w:r>
              <w:t xml:space="preserve">eceased), Robert Copley, Karen Nell Copley, Margaret Alice Demers, Mary Jean </w:t>
            </w:r>
            <w:proofErr w:type="spellStart"/>
            <w:r>
              <w:t>Biggar</w:t>
            </w:r>
            <w:proofErr w:type="spellEnd"/>
            <w:r>
              <w:t xml:space="preserve">, Goldie Alberta </w:t>
            </w:r>
            <w:proofErr w:type="spellStart"/>
            <w:r>
              <w:t>Danielsen</w:t>
            </w:r>
            <w:proofErr w:type="spellEnd"/>
            <w:r>
              <w:t xml:space="preserve">, Edna </w:t>
            </w:r>
            <w:proofErr w:type="spellStart"/>
            <w:r>
              <w:t>Keam</w:t>
            </w:r>
            <w:proofErr w:type="spellEnd"/>
            <w:r>
              <w:t>, Wilma Marshall, Laurel Lee McLaren, 1088924 Alberta Ltd. and J. Timothy Bowes</w:t>
            </w:r>
            <w:r>
              <w:br/>
            </w:r>
          </w:p>
          <w:p w:rsidR="004E45C7" w:rsidRDefault="0021592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E45C7" w:rsidRPr="00E33D8E" w:rsidRDefault="00215925">
            <w:pPr>
              <w:pStyle w:val="SCCLsocPrefix"/>
              <w:rPr>
                <w:lang w:val="fr-CA"/>
              </w:rPr>
            </w:pPr>
            <w:r w:rsidRPr="00E33D8E">
              <w:rPr>
                <w:lang w:val="fr-CA"/>
              </w:rPr>
              <w:t>ENTRE :</w:t>
            </w:r>
            <w:r w:rsidRPr="00E33D8E">
              <w:rPr>
                <w:lang w:val="fr-CA"/>
              </w:rPr>
              <w:br/>
            </w:r>
          </w:p>
          <w:p w:rsidR="004E45C7" w:rsidRPr="00E33D8E" w:rsidRDefault="00215925">
            <w:pPr>
              <w:pStyle w:val="SCCLsocParty"/>
              <w:rPr>
                <w:lang w:val="fr-CA"/>
              </w:rPr>
            </w:pPr>
            <w:proofErr w:type="spellStart"/>
            <w:r w:rsidRPr="00E33D8E">
              <w:rPr>
                <w:lang w:val="fr-CA"/>
              </w:rPr>
              <w:t>ExxonMobil</w:t>
            </w:r>
            <w:proofErr w:type="spellEnd"/>
            <w:r w:rsidRPr="00E33D8E">
              <w:rPr>
                <w:lang w:val="fr-CA"/>
              </w:rPr>
              <w:t xml:space="preserve"> Canada Ltd., </w:t>
            </w:r>
            <w:proofErr w:type="spellStart"/>
            <w:r w:rsidRPr="00E33D8E">
              <w:rPr>
                <w:lang w:val="fr-CA"/>
              </w:rPr>
              <w:t>Nexen</w:t>
            </w:r>
            <w:proofErr w:type="spellEnd"/>
            <w:r w:rsidRPr="00E33D8E">
              <w:rPr>
                <w:lang w:val="fr-CA"/>
              </w:rPr>
              <w:t xml:space="preserve"> Inc., </w:t>
            </w:r>
            <w:proofErr w:type="spellStart"/>
            <w:r w:rsidRPr="00E33D8E">
              <w:rPr>
                <w:lang w:val="fr-CA"/>
              </w:rPr>
              <w:t>Bonavista</w:t>
            </w:r>
            <w:proofErr w:type="spellEnd"/>
            <w:r w:rsidRPr="00E33D8E">
              <w:rPr>
                <w:lang w:val="fr-CA"/>
              </w:rPr>
              <w:t xml:space="preserve"> </w:t>
            </w:r>
            <w:proofErr w:type="spellStart"/>
            <w:r w:rsidRPr="00E33D8E">
              <w:rPr>
                <w:lang w:val="fr-CA"/>
              </w:rPr>
              <w:t>Energy</w:t>
            </w:r>
            <w:proofErr w:type="spellEnd"/>
            <w:r w:rsidRPr="00E33D8E">
              <w:rPr>
                <w:lang w:val="fr-CA"/>
              </w:rPr>
              <w:t xml:space="preserve"> Corporation et </w:t>
            </w:r>
            <w:proofErr w:type="spellStart"/>
            <w:r w:rsidRPr="00E33D8E">
              <w:rPr>
                <w:lang w:val="fr-CA"/>
              </w:rPr>
              <w:t>Coastal</w:t>
            </w:r>
            <w:proofErr w:type="spellEnd"/>
            <w:r w:rsidRPr="00E33D8E">
              <w:rPr>
                <w:lang w:val="fr-CA"/>
              </w:rPr>
              <w:t xml:space="preserve"> </w:t>
            </w:r>
            <w:proofErr w:type="spellStart"/>
            <w:r w:rsidRPr="00E33D8E">
              <w:rPr>
                <w:lang w:val="fr-CA"/>
              </w:rPr>
              <w:t>Resources</w:t>
            </w:r>
            <w:proofErr w:type="spellEnd"/>
            <w:r w:rsidRPr="00E33D8E">
              <w:rPr>
                <w:lang w:val="fr-CA"/>
              </w:rPr>
              <w:t xml:space="preserve"> Limited</w:t>
            </w:r>
            <w:r w:rsidRPr="00E33D8E">
              <w:rPr>
                <w:lang w:val="fr-CA"/>
              </w:rPr>
              <w:br/>
            </w:r>
          </w:p>
          <w:p w:rsidR="004E45C7" w:rsidRPr="00E33D8E" w:rsidRDefault="00215925">
            <w:pPr>
              <w:pStyle w:val="SCCLsocPartyRole"/>
              <w:rPr>
                <w:lang w:val="fr-CA"/>
              </w:rPr>
            </w:pPr>
            <w:r w:rsidRPr="00E33D8E">
              <w:rPr>
                <w:lang w:val="fr-CA"/>
              </w:rPr>
              <w:t>Demanderesses</w:t>
            </w:r>
            <w:r w:rsidRPr="00E33D8E">
              <w:rPr>
                <w:lang w:val="fr-CA"/>
              </w:rPr>
              <w:br/>
            </w:r>
          </w:p>
          <w:p w:rsidR="004E45C7" w:rsidRPr="00E33D8E" w:rsidRDefault="00215925">
            <w:pPr>
              <w:pStyle w:val="SCCLsocVersus"/>
              <w:rPr>
                <w:lang w:val="fr-CA"/>
              </w:rPr>
            </w:pPr>
            <w:r w:rsidRPr="00E33D8E">
              <w:rPr>
                <w:lang w:val="fr-CA"/>
              </w:rPr>
              <w:t>- et -</w:t>
            </w:r>
            <w:r w:rsidRPr="00E33D8E">
              <w:rPr>
                <w:lang w:val="fr-CA"/>
              </w:rPr>
              <w:br/>
            </w:r>
          </w:p>
          <w:p w:rsidR="004E45C7" w:rsidRPr="00E33D8E" w:rsidRDefault="004F613D">
            <w:pPr>
              <w:pStyle w:val="SCCLsocParty"/>
              <w:rPr>
                <w:lang w:val="fr-CA"/>
              </w:rPr>
            </w:pPr>
            <w:r w:rsidRPr="00E33D8E">
              <w:rPr>
                <w:lang w:val="fr-CA"/>
              </w:rPr>
              <w:t xml:space="preserve">Lynda Calder en sa qualité d’exécutrice de la succession de Merville V. Stewart (décédé), Lynda Calder, Morgan Stewart, Cody Stewart, Cody Stewart en sa qualité d’administrateur ou représentant à l’instance de la succession de James D. Stewart (décédé) et en sa qualité d’administrateur à l’instance de Morgan Stewart, </w:t>
            </w:r>
            <w:proofErr w:type="spellStart"/>
            <w:r w:rsidRPr="00E33D8E">
              <w:rPr>
                <w:lang w:val="fr-CA"/>
              </w:rPr>
              <w:t>Jerome</w:t>
            </w:r>
            <w:proofErr w:type="spellEnd"/>
            <w:r w:rsidRPr="00E33D8E">
              <w:rPr>
                <w:lang w:val="fr-CA"/>
              </w:rPr>
              <w:t xml:space="preserve"> </w:t>
            </w:r>
            <w:proofErr w:type="spellStart"/>
            <w:r w:rsidRPr="00E33D8E">
              <w:rPr>
                <w:lang w:val="fr-CA"/>
              </w:rPr>
              <w:t>Development</w:t>
            </w:r>
            <w:proofErr w:type="spellEnd"/>
            <w:r w:rsidRPr="00E33D8E">
              <w:rPr>
                <w:lang w:val="fr-CA"/>
              </w:rPr>
              <w:t xml:space="preserve"> Limited, Bowen </w:t>
            </w:r>
            <w:proofErr w:type="spellStart"/>
            <w:r w:rsidRPr="00E33D8E">
              <w:rPr>
                <w:lang w:val="fr-CA"/>
              </w:rPr>
              <w:t>Family</w:t>
            </w:r>
            <w:proofErr w:type="spellEnd"/>
            <w:r w:rsidRPr="00E33D8E">
              <w:rPr>
                <w:lang w:val="fr-CA"/>
              </w:rPr>
              <w:t xml:space="preserve"> </w:t>
            </w:r>
            <w:proofErr w:type="spellStart"/>
            <w:r w:rsidRPr="00E33D8E">
              <w:rPr>
                <w:lang w:val="fr-CA"/>
              </w:rPr>
              <w:t>Properties</w:t>
            </w:r>
            <w:proofErr w:type="spellEnd"/>
            <w:r w:rsidRPr="00E33D8E">
              <w:rPr>
                <w:lang w:val="fr-CA"/>
              </w:rPr>
              <w:t xml:space="preserve"> Ltd., Ronald B. Pole, Kevin R. Pole, Danny G. </w:t>
            </w:r>
            <w:proofErr w:type="spellStart"/>
            <w:r w:rsidRPr="00E33D8E">
              <w:rPr>
                <w:lang w:val="fr-CA"/>
              </w:rPr>
              <w:t>Oneil</w:t>
            </w:r>
            <w:proofErr w:type="spellEnd"/>
            <w:r w:rsidRPr="00E33D8E">
              <w:rPr>
                <w:lang w:val="fr-CA"/>
              </w:rPr>
              <w:t xml:space="preserve"> en sa qualité d’exécuteur de la succession de </w:t>
            </w:r>
            <w:proofErr w:type="spellStart"/>
            <w:r w:rsidRPr="00E33D8E">
              <w:rPr>
                <w:lang w:val="fr-CA"/>
              </w:rPr>
              <w:t>Mabel</w:t>
            </w:r>
            <w:proofErr w:type="spellEnd"/>
            <w:r w:rsidRPr="00E33D8E">
              <w:rPr>
                <w:lang w:val="fr-CA"/>
              </w:rPr>
              <w:t xml:space="preserve"> B. </w:t>
            </w:r>
            <w:proofErr w:type="spellStart"/>
            <w:r w:rsidRPr="00E33D8E">
              <w:rPr>
                <w:lang w:val="fr-CA"/>
              </w:rPr>
              <w:t>Oneil</w:t>
            </w:r>
            <w:proofErr w:type="spellEnd"/>
            <w:r w:rsidRPr="00E33D8E">
              <w:rPr>
                <w:lang w:val="fr-CA"/>
              </w:rPr>
              <w:t xml:space="preserve"> (décédée), Robert </w:t>
            </w:r>
            <w:proofErr w:type="spellStart"/>
            <w:r w:rsidRPr="00E33D8E">
              <w:rPr>
                <w:lang w:val="fr-CA"/>
              </w:rPr>
              <w:t>Copley</w:t>
            </w:r>
            <w:proofErr w:type="spellEnd"/>
            <w:r w:rsidRPr="00E33D8E">
              <w:rPr>
                <w:lang w:val="fr-CA"/>
              </w:rPr>
              <w:t xml:space="preserve">, Karen </w:t>
            </w:r>
            <w:proofErr w:type="spellStart"/>
            <w:r w:rsidRPr="00E33D8E">
              <w:rPr>
                <w:lang w:val="fr-CA"/>
              </w:rPr>
              <w:t>Nell</w:t>
            </w:r>
            <w:proofErr w:type="spellEnd"/>
            <w:r w:rsidRPr="00E33D8E">
              <w:rPr>
                <w:lang w:val="fr-CA"/>
              </w:rPr>
              <w:t xml:space="preserve"> </w:t>
            </w:r>
            <w:proofErr w:type="spellStart"/>
            <w:r w:rsidRPr="00E33D8E">
              <w:rPr>
                <w:lang w:val="fr-CA"/>
              </w:rPr>
              <w:lastRenderedPageBreak/>
              <w:t>Copley</w:t>
            </w:r>
            <w:proofErr w:type="spellEnd"/>
            <w:r w:rsidRPr="00E33D8E">
              <w:rPr>
                <w:lang w:val="fr-CA"/>
              </w:rPr>
              <w:t xml:space="preserve">, Margaret Alice Demers, Mary Jean </w:t>
            </w:r>
            <w:proofErr w:type="spellStart"/>
            <w:r w:rsidRPr="00E33D8E">
              <w:rPr>
                <w:lang w:val="fr-CA"/>
              </w:rPr>
              <w:t>Biggar</w:t>
            </w:r>
            <w:proofErr w:type="spellEnd"/>
            <w:r w:rsidRPr="00E33D8E">
              <w:rPr>
                <w:lang w:val="fr-CA"/>
              </w:rPr>
              <w:t xml:space="preserve">, </w:t>
            </w:r>
            <w:proofErr w:type="spellStart"/>
            <w:r w:rsidRPr="00E33D8E">
              <w:rPr>
                <w:lang w:val="fr-CA"/>
              </w:rPr>
              <w:t>Goldie</w:t>
            </w:r>
            <w:proofErr w:type="spellEnd"/>
            <w:r w:rsidRPr="00E33D8E">
              <w:rPr>
                <w:lang w:val="fr-CA"/>
              </w:rPr>
              <w:t xml:space="preserve"> Alberta </w:t>
            </w:r>
            <w:proofErr w:type="spellStart"/>
            <w:r w:rsidRPr="00E33D8E">
              <w:rPr>
                <w:lang w:val="fr-CA"/>
              </w:rPr>
              <w:t>Danielsen</w:t>
            </w:r>
            <w:proofErr w:type="spellEnd"/>
            <w:r w:rsidRPr="00E33D8E">
              <w:rPr>
                <w:lang w:val="fr-CA"/>
              </w:rPr>
              <w:t xml:space="preserve">, Edna </w:t>
            </w:r>
            <w:proofErr w:type="spellStart"/>
            <w:r w:rsidRPr="00E33D8E">
              <w:rPr>
                <w:lang w:val="fr-CA"/>
              </w:rPr>
              <w:t>Keam</w:t>
            </w:r>
            <w:proofErr w:type="spellEnd"/>
            <w:r w:rsidRPr="00E33D8E">
              <w:rPr>
                <w:lang w:val="fr-CA"/>
              </w:rPr>
              <w:t>, Wilma Marshall, Laurel Lee McLaren, 1088924 Alberta Ltd., et J. Timothy Bowes</w:t>
            </w:r>
            <w:r w:rsidR="00215925" w:rsidRPr="00E33D8E">
              <w:rPr>
                <w:lang w:val="fr-CA"/>
              </w:rPr>
              <w:br/>
            </w:r>
          </w:p>
          <w:p w:rsidR="004E45C7" w:rsidRPr="00215925" w:rsidRDefault="00215925">
            <w:pPr>
              <w:pStyle w:val="SCCLsocPartyRole"/>
              <w:rPr>
                <w:lang w:val="fr-FR"/>
              </w:rPr>
            </w:pPr>
            <w:r w:rsidRPr="00215925">
              <w:rPr>
                <w:lang w:val="fr-FR"/>
              </w:rPr>
              <w:t>Intimés</w:t>
            </w:r>
            <w:r w:rsidRPr="00215925">
              <w:rPr>
                <w:lang w:val="fr-FR"/>
              </w:rPr>
              <w:br/>
            </w:r>
          </w:p>
          <w:p w:rsidR="004E45C7" w:rsidRPr="00215925" w:rsidRDefault="00215925">
            <w:pPr>
              <w:pStyle w:val="SCCLsocSubfileSeparator"/>
              <w:rPr>
                <w:lang w:val="fr-FR"/>
              </w:rPr>
            </w:pPr>
            <w:r w:rsidRPr="00215925">
              <w:rPr>
                <w:lang w:val="fr-FR"/>
              </w:rPr>
              <w:t>ET ENTRE :</w:t>
            </w:r>
            <w:r w:rsidRPr="00215925">
              <w:rPr>
                <w:lang w:val="fr-FR"/>
              </w:rPr>
              <w:br/>
            </w:r>
          </w:p>
          <w:p w:rsidR="004E45C7" w:rsidRPr="00215925" w:rsidRDefault="00215925">
            <w:pPr>
              <w:pStyle w:val="SCCLsocParty"/>
              <w:rPr>
                <w:lang w:val="fr-FR"/>
              </w:rPr>
            </w:pPr>
            <w:r w:rsidRPr="00215925">
              <w:rPr>
                <w:lang w:val="fr-FR"/>
              </w:rPr>
              <w:t xml:space="preserve">Esprit </w:t>
            </w:r>
            <w:r w:rsidR="00FA49DF" w:rsidRPr="00E33D8E">
              <w:rPr>
                <w:lang w:val="fr-CA"/>
              </w:rPr>
              <w:t>Exploration</w:t>
            </w:r>
            <w:r w:rsidRPr="00215925">
              <w:rPr>
                <w:lang w:val="fr-FR"/>
              </w:rPr>
              <w:t xml:space="preserve"> Ltd.</w:t>
            </w:r>
            <w:r w:rsidRPr="00215925">
              <w:rPr>
                <w:lang w:val="fr-FR"/>
              </w:rPr>
              <w:br/>
            </w:r>
          </w:p>
          <w:p w:rsidR="004E45C7" w:rsidRPr="00E33D8E" w:rsidRDefault="00215925">
            <w:pPr>
              <w:pStyle w:val="SCCLsocPartyRole"/>
              <w:rPr>
                <w:lang w:val="fr-CA"/>
              </w:rPr>
            </w:pPr>
            <w:r w:rsidRPr="00E33D8E">
              <w:rPr>
                <w:lang w:val="fr-CA"/>
              </w:rPr>
              <w:t>Demanderesse</w:t>
            </w:r>
            <w:r w:rsidRPr="00E33D8E">
              <w:rPr>
                <w:lang w:val="fr-CA"/>
              </w:rPr>
              <w:br/>
            </w:r>
          </w:p>
          <w:p w:rsidR="004E45C7" w:rsidRPr="00E33D8E" w:rsidRDefault="00215925">
            <w:pPr>
              <w:pStyle w:val="SCCLsocVersus"/>
              <w:rPr>
                <w:lang w:val="fr-CA"/>
              </w:rPr>
            </w:pPr>
            <w:r w:rsidRPr="00E33D8E">
              <w:rPr>
                <w:lang w:val="fr-CA"/>
              </w:rPr>
              <w:t>- et -</w:t>
            </w:r>
            <w:r w:rsidRPr="00E33D8E">
              <w:rPr>
                <w:lang w:val="fr-CA"/>
              </w:rPr>
              <w:br/>
            </w:r>
          </w:p>
          <w:p w:rsidR="004E45C7" w:rsidRPr="00E33D8E" w:rsidRDefault="004F613D">
            <w:pPr>
              <w:pStyle w:val="SCCLsocParty"/>
              <w:rPr>
                <w:lang w:val="fr-CA"/>
              </w:rPr>
            </w:pPr>
            <w:r w:rsidRPr="00E33D8E">
              <w:rPr>
                <w:lang w:val="fr-CA"/>
              </w:rPr>
              <w:t xml:space="preserve">Lynda Calder en sa qualité d’exécutrice de la succession de Merville V. Stewart (décédé), Lynda Calder, Morgan Stewart, Cody Stewart, Cody Stewart en sa qualité d’administrateur ou représentant à l’instance de la succession de James D. Stewart (décédé) et en sa qualité d’administrateur à </w:t>
            </w:r>
            <w:r w:rsidRPr="00E33D8E">
              <w:rPr>
                <w:lang w:val="fr-CA"/>
              </w:rPr>
              <w:lastRenderedPageBreak/>
              <w:t xml:space="preserve">l’instance de Morgan Stewart, </w:t>
            </w:r>
            <w:proofErr w:type="spellStart"/>
            <w:r w:rsidRPr="00E33D8E">
              <w:rPr>
                <w:lang w:val="fr-CA"/>
              </w:rPr>
              <w:t>Jerome</w:t>
            </w:r>
            <w:proofErr w:type="spellEnd"/>
            <w:r w:rsidRPr="00E33D8E">
              <w:rPr>
                <w:lang w:val="fr-CA"/>
              </w:rPr>
              <w:t xml:space="preserve"> </w:t>
            </w:r>
            <w:proofErr w:type="spellStart"/>
            <w:r w:rsidRPr="00E33D8E">
              <w:rPr>
                <w:lang w:val="fr-CA"/>
              </w:rPr>
              <w:t>Development</w:t>
            </w:r>
            <w:proofErr w:type="spellEnd"/>
            <w:r w:rsidRPr="00E33D8E">
              <w:rPr>
                <w:lang w:val="fr-CA"/>
              </w:rPr>
              <w:t xml:space="preserve"> Limited, Bowen </w:t>
            </w:r>
            <w:proofErr w:type="spellStart"/>
            <w:r w:rsidRPr="00E33D8E">
              <w:rPr>
                <w:lang w:val="fr-CA"/>
              </w:rPr>
              <w:t>Family</w:t>
            </w:r>
            <w:proofErr w:type="spellEnd"/>
            <w:r w:rsidRPr="00E33D8E">
              <w:rPr>
                <w:lang w:val="fr-CA"/>
              </w:rPr>
              <w:t xml:space="preserve"> </w:t>
            </w:r>
            <w:proofErr w:type="spellStart"/>
            <w:r w:rsidRPr="00E33D8E">
              <w:rPr>
                <w:lang w:val="fr-CA"/>
              </w:rPr>
              <w:t>Properties</w:t>
            </w:r>
            <w:proofErr w:type="spellEnd"/>
            <w:r w:rsidRPr="00E33D8E">
              <w:rPr>
                <w:lang w:val="fr-CA"/>
              </w:rPr>
              <w:t xml:space="preserve"> Ltd., Ronald B. Pole, Kevin R. Pole, Danny G. </w:t>
            </w:r>
            <w:proofErr w:type="spellStart"/>
            <w:r w:rsidRPr="00E33D8E">
              <w:rPr>
                <w:lang w:val="fr-CA"/>
              </w:rPr>
              <w:t>Oneil</w:t>
            </w:r>
            <w:proofErr w:type="spellEnd"/>
            <w:r w:rsidRPr="00E33D8E">
              <w:rPr>
                <w:lang w:val="fr-CA"/>
              </w:rPr>
              <w:t xml:space="preserve"> en sa qualité d’exécuteur de la succession de </w:t>
            </w:r>
            <w:proofErr w:type="spellStart"/>
            <w:r w:rsidRPr="00E33D8E">
              <w:rPr>
                <w:lang w:val="fr-CA"/>
              </w:rPr>
              <w:t>Mabel</w:t>
            </w:r>
            <w:proofErr w:type="spellEnd"/>
            <w:r w:rsidRPr="00E33D8E">
              <w:rPr>
                <w:lang w:val="fr-CA"/>
              </w:rPr>
              <w:t xml:space="preserve"> B. </w:t>
            </w:r>
            <w:proofErr w:type="spellStart"/>
            <w:r w:rsidRPr="00E33D8E">
              <w:rPr>
                <w:lang w:val="fr-CA"/>
              </w:rPr>
              <w:t>Oneil</w:t>
            </w:r>
            <w:proofErr w:type="spellEnd"/>
            <w:r w:rsidRPr="00E33D8E">
              <w:rPr>
                <w:lang w:val="fr-CA"/>
              </w:rPr>
              <w:t xml:space="preserve"> (décédée), Robert </w:t>
            </w:r>
            <w:proofErr w:type="spellStart"/>
            <w:r w:rsidRPr="00E33D8E">
              <w:rPr>
                <w:lang w:val="fr-CA"/>
              </w:rPr>
              <w:t>Copley</w:t>
            </w:r>
            <w:proofErr w:type="spellEnd"/>
            <w:r w:rsidRPr="00E33D8E">
              <w:rPr>
                <w:lang w:val="fr-CA"/>
              </w:rPr>
              <w:t xml:space="preserve">, Karen </w:t>
            </w:r>
            <w:proofErr w:type="spellStart"/>
            <w:r w:rsidRPr="00E33D8E">
              <w:rPr>
                <w:lang w:val="fr-CA"/>
              </w:rPr>
              <w:t>Nell</w:t>
            </w:r>
            <w:proofErr w:type="spellEnd"/>
            <w:r w:rsidRPr="00E33D8E">
              <w:rPr>
                <w:lang w:val="fr-CA"/>
              </w:rPr>
              <w:t xml:space="preserve"> </w:t>
            </w:r>
            <w:proofErr w:type="spellStart"/>
            <w:r w:rsidRPr="00E33D8E">
              <w:rPr>
                <w:lang w:val="fr-CA"/>
              </w:rPr>
              <w:t>Copley</w:t>
            </w:r>
            <w:proofErr w:type="spellEnd"/>
            <w:r w:rsidRPr="00E33D8E">
              <w:rPr>
                <w:lang w:val="fr-CA"/>
              </w:rPr>
              <w:t xml:space="preserve">, Margaret Alice Demers, Mary Jean </w:t>
            </w:r>
            <w:proofErr w:type="spellStart"/>
            <w:r w:rsidRPr="00E33D8E">
              <w:rPr>
                <w:lang w:val="fr-CA"/>
              </w:rPr>
              <w:t>Biggar</w:t>
            </w:r>
            <w:proofErr w:type="spellEnd"/>
            <w:r w:rsidRPr="00E33D8E">
              <w:rPr>
                <w:lang w:val="fr-CA"/>
              </w:rPr>
              <w:t xml:space="preserve">, </w:t>
            </w:r>
            <w:proofErr w:type="spellStart"/>
            <w:r w:rsidRPr="00E33D8E">
              <w:rPr>
                <w:lang w:val="fr-CA"/>
              </w:rPr>
              <w:t>Goldie</w:t>
            </w:r>
            <w:proofErr w:type="spellEnd"/>
            <w:r w:rsidRPr="00E33D8E">
              <w:rPr>
                <w:lang w:val="fr-CA"/>
              </w:rPr>
              <w:t xml:space="preserve"> Alberta </w:t>
            </w:r>
            <w:proofErr w:type="spellStart"/>
            <w:r w:rsidRPr="00E33D8E">
              <w:rPr>
                <w:lang w:val="fr-CA"/>
              </w:rPr>
              <w:t>Danielsen</w:t>
            </w:r>
            <w:proofErr w:type="spellEnd"/>
            <w:r w:rsidRPr="00E33D8E">
              <w:rPr>
                <w:lang w:val="fr-CA"/>
              </w:rPr>
              <w:t xml:space="preserve">, Edna </w:t>
            </w:r>
            <w:proofErr w:type="spellStart"/>
            <w:r w:rsidRPr="00E33D8E">
              <w:rPr>
                <w:lang w:val="fr-CA"/>
              </w:rPr>
              <w:t>Keam</w:t>
            </w:r>
            <w:proofErr w:type="spellEnd"/>
            <w:r w:rsidRPr="00E33D8E">
              <w:rPr>
                <w:lang w:val="fr-CA"/>
              </w:rPr>
              <w:t>, Wilma Marshall, Laurel Lee McLaren, 1088924 Alberta Ltd. et J. Timothy Bowes</w:t>
            </w:r>
            <w:r w:rsidR="00215925" w:rsidRPr="00E33D8E">
              <w:rPr>
                <w:lang w:val="fr-CA"/>
              </w:rPr>
              <w:br/>
            </w:r>
          </w:p>
          <w:p w:rsidR="004E45C7" w:rsidRDefault="00215925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33D8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A49DF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FA49DF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1301-0360-AC, 2015 ABCA 357</w:t>
            </w:r>
            <w:r w:rsidRPr="006E7BAE">
              <w:t xml:space="preserve">, dated </w:t>
            </w:r>
            <w:r>
              <w:t>November 19, 2015</w:t>
            </w:r>
            <w:r w:rsidR="00215925">
              <w:t>,</w:t>
            </w:r>
            <w:r w:rsidRPr="006E7BAE">
              <w:t xml:space="preserve"> </w:t>
            </w:r>
            <w:r w:rsidR="00FA49DF">
              <w:t>are</w:t>
            </w:r>
            <w:r w:rsidR="00FA49DF" w:rsidRPr="006E7BAE">
              <w:t xml:space="preserve"> </w:t>
            </w:r>
            <w:r w:rsidR="0021592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95F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A49DF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FA49D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5925">
              <w:rPr>
                <w:lang w:val="fr-FR"/>
              </w:rPr>
              <w:t>Cour d</w:t>
            </w:r>
            <w:r w:rsidR="00995F37">
              <w:rPr>
                <w:lang w:val="fr-FR"/>
              </w:rPr>
              <w:t>’</w:t>
            </w:r>
            <w:r w:rsidRPr="00215925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215925">
              <w:rPr>
                <w:lang w:val="fr-FR"/>
              </w:rPr>
              <w:t>1301-0360-AC, 2015 ABCA 357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5925">
              <w:rPr>
                <w:lang w:val="fr-FR"/>
              </w:rPr>
              <w:t>19 novembre 2015</w:t>
            </w:r>
            <w:r w:rsidRPr="006E7BAE">
              <w:rPr>
                <w:lang w:val="fr-CA"/>
              </w:rPr>
              <w:t xml:space="preserve">, </w:t>
            </w:r>
            <w:r w:rsidR="00FA49DF">
              <w:rPr>
                <w:lang w:val="fr-CA"/>
              </w:rPr>
              <w:t>sont</w:t>
            </w:r>
            <w:r w:rsidR="00FA49DF" w:rsidRPr="006E7BAE">
              <w:rPr>
                <w:lang w:val="fr-CA"/>
              </w:rPr>
              <w:t xml:space="preserve"> </w:t>
            </w:r>
            <w:r w:rsidR="00215925">
              <w:rPr>
                <w:lang w:val="fr-CA"/>
              </w:rPr>
              <w:t xml:space="preserve">rejetée </w:t>
            </w:r>
            <w:r w:rsidR="00FA49DF">
              <w:rPr>
                <w:lang w:val="fr-CA"/>
              </w:rPr>
              <w:t xml:space="preserve">avec </w:t>
            </w:r>
            <w:r w:rsidR="00215925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3D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592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1D7"/>
    <w:rsid w:val="004943CF"/>
    <w:rsid w:val="004956DA"/>
    <w:rsid w:val="004D4658"/>
    <w:rsid w:val="004E45C7"/>
    <w:rsid w:val="004F613D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97ED1"/>
    <w:rsid w:val="008A0569"/>
    <w:rsid w:val="008A153F"/>
    <w:rsid w:val="008F53F3"/>
    <w:rsid w:val="009305BF"/>
    <w:rsid w:val="00951EF6"/>
    <w:rsid w:val="0096638C"/>
    <w:rsid w:val="00971A08"/>
    <w:rsid w:val="00995F37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3D8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9DF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2016-06-08T13:06:00Z</dcterms:created>
  <dcterms:modified xsi:type="dcterms:W3CDTF">2016-06-27T13:35:00Z</dcterms:modified>
</cp:coreProperties>
</file>