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988B" w14:textId="77777777" w:rsidR="009F436C" w:rsidRDefault="009F436C" w:rsidP="00382FEC"/>
    <w:p w14:paraId="0753988C" w14:textId="77777777" w:rsidR="00EF4EF2" w:rsidRPr="001E26DB" w:rsidRDefault="00EF4EF2" w:rsidP="00382FEC"/>
    <w:p w14:paraId="0753988D" w14:textId="77777777" w:rsidR="009F436C" w:rsidRPr="001E26DB" w:rsidRDefault="009F436C" w:rsidP="00382FEC"/>
    <w:p w14:paraId="0753988E" w14:textId="77777777" w:rsidR="009F436C" w:rsidRDefault="009F436C" w:rsidP="00382FEC"/>
    <w:p w14:paraId="0753988F" w14:textId="77777777" w:rsidR="002C29B6" w:rsidRDefault="002C29B6" w:rsidP="00382FEC"/>
    <w:p w14:paraId="07539890" w14:textId="77777777" w:rsidR="002C29B6" w:rsidRDefault="002C29B6" w:rsidP="00382FEC"/>
    <w:p w14:paraId="07539891" w14:textId="77777777" w:rsidR="0076003F" w:rsidRDefault="0076003F" w:rsidP="00382FEC"/>
    <w:p w14:paraId="07539892" w14:textId="77777777" w:rsidR="002C29B6" w:rsidRDefault="002C29B6" w:rsidP="00382FEC"/>
    <w:p w14:paraId="07539893" w14:textId="77777777" w:rsidR="002C29B6" w:rsidRPr="001E26DB" w:rsidRDefault="002C29B6" w:rsidP="00382FEC"/>
    <w:p w14:paraId="07539894" w14:textId="77777777" w:rsidR="009F436C" w:rsidRPr="001E26DB" w:rsidRDefault="009F436C" w:rsidP="00382FEC"/>
    <w:p w14:paraId="07539895" w14:textId="77777777" w:rsidR="009F436C" w:rsidRPr="001E26DB" w:rsidRDefault="009F436C" w:rsidP="00382FEC"/>
    <w:p w14:paraId="07539896" w14:textId="77777777" w:rsidR="009F436C" w:rsidRPr="001E26DB" w:rsidRDefault="009F436C" w:rsidP="00382FEC"/>
    <w:p w14:paraId="0753989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36948</w:t>
      </w:r>
      <w:r w:rsidR="00E81C0B" w:rsidRPr="001E26DB">
        <w:t>     </w:t>
      </w:r>
    </w:p>
    <w:p w14:paraId="07539898" w14:textId="77777777" w:rsidR="009F436C" w:rsidRPr="001E26DB" w:rsidRDefault="009F436C" w:rsidP="00382FEC"/>
    <w:p w14:paraId="0753989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753989D" w14:textId="77777777" w:rsidTr="00B37A52">
        <w:tc>
          <w:tcPr>
            <w:tcW w:w="2269" w:type="pct"/>
          </w:tcPr>
          <w:p w14:paraId="0753989A" w14:textId="77777777" w:rsidR="00417FB7" w:rsidRPr="001E26DB" w:rsidRDefault="006475C8" w:rsidP="00C120E2">
            <w:r>
              <w:t xml:space="preserve">Le </w:t>
            </w:r>
            <w:r w:rsidR="00C120E2">
              <w:t>6 octobre</w:t>
            </w:r>
            <w:r>
              <w:t xml:space="preserve"> 2016</w:t>
            </w:r>
          </w:p>
        </w:tc>
        <w:tc>
          <w:tcPr>
            <w:tcW w:w="381" w:type="pct"/>
          </w:tcPr>
          <w:p w14:paraId="0753989B" w14:textId="77777777" w:rsidR="00417FB7" w:rsidRPr="001E26DB" w:rsidRDefault="00417FB7" w:rsidP="00382FEC"/>
        </w:tc>
        <w:tc>
          <w:tcPr>
            <w:tcW w:w="2350" w:type="pct"/>
          </w:tcPr>
          <w:p w14:paraId="0753989C" w14:textId="77777777" w:rsidR="00417FB7" w:rsidRPr="001E26DB" w:rsidRDefault="00C120E2" w:rsidP="0027081E">
            <w:pPr>
              <w:rPr>
                <w:lang w:val="en-CA"/>
              </w:rPr>
            </w:pPr>
            <w:r>
              <w:t>October 6</w:t>
            </w:r>
            <w:r w:rsidR="006475C8">
              <w:t>, 2016</w:t>
            </w:r>
          </w:p>
        </w:tc>
      </w:tr>
      <w:tr w:rsidR="00E12A51" w:rsidRPr="00F67F03" w14:paraId="075398A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753989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53989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5398A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B510A" w14:paraId="075398A5" w14:textId="77777777" w:rsidTr="00B37A52">
        <w:tc>
          <w:tcPr>
            <w:tcW w:w="2269" w:type="pct"/>
          </w:tcPr>
          <w:p w14:paraId="075398A2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075398A3" w14:textId="77777777" w:rsidR="00417FB7" w:rsidRPr="001E26DB" w:rsidRDefault="00417FB7" w:rsidP="00382FEC"/>
        </w:tc>
        <w:tc>
          <w:tcPr>
            <w:tcW w:w="2350" w:type="pct"/>
          </w:tcPr>
          <w:p w14:paraId="075398A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20E2">
              <w:rPr>
                <w:lang w:val="en-CA"/>
              </w:rPr>
              <w:t>McLachlin C.J. and Wagner and Gascon JJ.</w:t>
            </w:r>
          </w:p>
        </w:tc>
      </w:tr>
      <w:tr w:rsidR="00C2612E" w:rsidRPr="005B510A" w14:paraId="075398A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75398A6" w14:textId="77777777" w:rsidR="00C2612E" w:rsidRPr="00C120E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5398A7" w14:textId="77777777" w:rsidR="00C2612E" w:rsidRPr="00C120E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5398A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B510A" w14:paraId="075398B7" w14:textId="77777777" w:rsidTr="006A1E6D">
        <w:tc>
          <w:tcPr>
            <w:tcW w:w="2269" w:type="pct"/>
          </w:tcPr>
          <w:p w14:paraId="075398AA" w14:textId="77777777" w:rsidR="00F57F39" w:rsidRDefault="00C120E2">
            <w:pPr>
              <w:pStyle w:val="SCCLsocPrefix"/>
            </w:pPr>
            <w:r>
              <w:t>ENTRE :</w:t>
            </w:r>
            <w:r>
              <w:br/>
            </w:r>
          </w:p>
          <w:p w14:paraId="075398AB" w14:textId="77777777" w:rsidR="00F57F39" w:rsidRDefault="00C120E2">
            <w:pPr>
              <w:pStyle w:val="SCCLsocParty"/>
            </w:pPr>
            <w:r>
              <w:t>Daniel Laforest</w:t>
            </w:r>
            <w:r>
              <w:br/>
            </w:r>
          </w:p>
          <w:p w14:paraId="075398AC" w14:textId="77777777" w:rsidR="00F57F39" w:rsidRDefault="00C120E2">
            <w:pPr>
              <w:pStyle w:val="SCCLsocPartyRole"/>
            </w:pPr>
            <w:r>
              <w:t>Demandeur</w:t>
            </w:r>
            <w:r>
              <w:br/>
            </w:r>
          </w:p>
          <w:p w14:paraId="075398AD" w14:textId="77777777" w:rsidR="00F57F39" w:rsidRDefault="00C120E2">
            <w:pPr>
              <w:pStyle w:val="SCCLsocVersus"/>
            </w:pPr>
            <w:r>
              <w:t>- et -</w:t>
            </w:r>
            <w:r>
              <w:br/>
            </w:r>
            <w:bookmarkStart w:id="0" w:name="_GoBack"/>
            <w:bookmarkEnd w:id="0"/>
          </w:p>
          <w:p w14:paraId="075398AE" w14:textId="77777777" w:rsidR="00F57F39" w:rsidRDefault="00C120E2">
            <w:pPr>
              <w:pStyle w:val="SCCLsocParty"/>
            </w:pPr>
            <w:r>
              <w:t>Sa Majesté la Reine</w:t>
            </w:r>
            <w:r>
              <w:br/>
            </w:r>
          </w:p>
          <w:p w14:paraId="075398AF" w14:textId="77777777" w:rsidR="00F57F39" w:rsidRDefault="00C120E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75398B0" w14:textId="77777777" w:rsidR="00824412" w:rsidRPr="005B510A" w:rsidRDefault="00824412" w:rsidP="00375294"/>
        </w:tc>
        <w:tc>
          <w:tcPr>
            <w:tcW w:w="2350" w:type="pct"/>
          </w:tcPr>
          <w:p w14:paraId="075398B1" w14:textId="77777777" w:rsidR="00F57F39" w:rsidRPr="00C120E2" w:rsidRDefault="00C120E2">
            <w:pPr>
              <w:pStyle w:val="SCCLsocPrefix"/>
              <w:rPr>
                <w:lang w:val="en-CA"/>
              </w:rPr>
            </w:pPr>
            <w:r w:rsidRPr="00C120E2">
              <w:rPr>
                <w:lang w:val="en-CA"/>
              </w:rPr>
              <w:t>BETWEEN:</w:t>
            </w:r>
            <w:r w:rsidRPr="00C120E2">
              <w:rPr>
                <w:lang w:val="en-CA"/>
              </w:rPr>
              <w:br/>
            </w:r>
          </w:p>
          <w:p w14:paraId="075398B2" w14:textId="77777777" w:rsidR="00F57F39" w:rsidRPr="00C120E2" w:rsidRDefault="00C120E2">
            <w:pPr>
              <w:pStyle w:val="SCCLsocParty"/>
              <w:rPr>
                <w:lang w:val="en-CA"/>
              </w:rPr>
            </w:pPr>
            <w:r w:rsidRPr="00C120E2">
              <w:rPr>
                <w:lang w:val="en-CA"/>
              </w:rPr>
              <w:t>Daniel Laforest</w:t>
            </w:r>
            <w:r w:rsidRPr="00C120E2">
              <w:rPr>
                <w:lang w:val="en-CA"/>
              </w:rPr>
              <w:br/>
            </w:r>
          </w:p>
          <w:p w14:paraId="075398B3" w14:textId="77777777" w:rsidR="00F57F39" w:rsidRPr="00C120E2" w:rsidRDefault="00C120E2">
            <w:pPr>
              <w:pStyle w:val="SCCLsocPartyRole"/>
              <w:rPr>
                <w:lang w:val="en-CA"/>
              </w:rPr>
            </w:pPr>
            <w:r w:rsidRPr="00C120E2">
              <w:rPr>
                <w:lang w:val="en-CA"/>
              </w:rPr>
              <w:t>Applicant</w:t>
            </w:r>
            <w:r w:rsidRPr="00C120E2">
              <w:rPr>
                <w:lang w:val="en-CA"/>
              </w:rPr>
              <w:br/>
            </w:r>
          </w:p>
          <w:p w14:paraId="075398B4" w14:textId="77777777" w:rsidR="00F57F39" w:rsidRPr="00C120E2" w:rsidRDefault="00C120E2">
            <w:pPr>
              <w:pStyle w:val="SCCLsocVersus"/>
              <w:rPr>
                <w:lang w:val="en-CA"/>
              </w:rPr>
            </w:pPr>
            <w:r w:rsidRPr="00C120E2">
              <w:rPr>
                <w:lang w:val="en-CA"/>
              </w:rPr>
              <w:t>- and -</w:t>
            </w:r>
            <w:r w:rsidRPr="00C120E2">
              <w:rPr>
                <w:lang w:val="en-CA"/>
              </w:rPr>
              <w:br/>
            </w:r>
          </w:p>
          <w:p w14:paraId="075398B5" w14:textId="77777777" w:rsidR="00F57F39" w:rsidRPr="00C120E2" w:rsidRDefault="00C120E2">
            <w:pPr>
              <w:pStyle w:val="SCCLsocParty"/>
              <w:rPr>
                <w:lang w:val="en-CA"/>
              </w:rPr>
            </w:pPr>
            <w:r w:rsidRPr="00C120E2">
              <w:rPr>
                <w:lang w:val="en-CA"/>
              </w:rPr>
              <w:t>Her Majesty the Queen</w:t>
            </w:r>
            <w:r w:rsidRPr="00C120E2">
              <w:rPr>
                <w:lang w:val="en-CA"/>
              </w:rPr>
              <w:br/>
            </w:r>
          </w:p>
          <w:p w14:paraId="075398B6" w14:textId="77777777" w:rsidR="00F57F39" w:rsidRPr="00C120E2" w:rsidRDefault="00C120E2">
            <w:pPr>
              <w:pStyle w:val="SCCLsocPartyRole"/>
              <w:rPr>
                <w:lang w:val="en-CA"/>
              </w:rPr>
            </w:pPr>
            <w:r w:rsidRPr="00C120E2">
              <w:rPr>
                <w:lang w:val="en-CA"/>
              </w:rPr>
              <w:t>Respondent</w:t>
            </w:r>
          </w:p>
        </w:tc>
      </w:tr>
      <w:tr w:rsidR="00824412" w:rsidRPr="005B510A" w14:paraId="075398B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75398B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5398B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5398B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B510A" w14:paraId="075398C3" w14:textId="77777777" w:rsidTr="00B37A52">
        <w:tc>
          <w:tcPr>
            <w:tcW w:w="2269" w:type="pct"/>
          </w:tcPr>
          <w:p w14:paraId="075398B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75398BD" w14:textId="77777777" w:rsidR="0027081E" w:rsidRPr="001E26DB" w:rsidRDefault="0027081E" w:rsidP="0027081E">
            <w:pPr>
              <w:jc w:val="center"/>
            </w:pPr>
          </w:p>
          <w:p w14:paraId="075398BE" w14:textId="77777777" w:rsidR="00824412" w:rsidRPr="001E26DB" w:rsidRDefault="00C120E2" w:rsidP="00C120E2">
            <w:pPr>
              <w:jc w:val="both"/>
            </w:pPr>
            <w:r w:rsidRPr="00C120E2">
              <w:t>La requ</w:t>
            </w:r>
            <w:r w:rsidRPr="00C120E2">
              <w:rPr>
                <w:rFonts w:cs="Times New Roman"/>
              </w:rPr>
              <w:t>ê</w:t>
            </w:r>
            <w:r w:rsidRPr="00C120E2">
              <w:t>te en prorogation du d</w:t>
            </w:r>
            <w:r w:rsidRPr="00C120E2">
              <w:rPr>
                <w:rFonts w:cs="Times New Roman"/>
              </w:rPr>
              <w:t>é</w:t>
            </w:r>
            <w:r w:rsidRPr="00C120E2">
              <w:t>lai de signification et de d</w:t>
            </w:r>
            <w:r w:rsidRPr="00C120E2">
              <w:rPr>
                <w:rFonts w:cs="Times New Roman"/>
              </w:rPr>
              <w:t>é</w:t>
            </w:r>
            <w:r w:rsidRPr="00C120E2">
              <w:t>p</w:t>
            </w:r>
            <w:r w:rsidRPr="00C120E2">
              <w:rPr>
                <w:rFonts w:cs="Times New Roman"/>
              </w:rPr>
              <w:t>ô</w:t>
            </w:r>
            <w:r w:rsidRPr="00C120E2"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A-251-15</w:t>
            </w:r>
            <w:r w:rsidR="0027081E" w:rsidRPr="001E26DB">
              <w:t xml:space="preserve">, daté du </w:t>
            </w:r>
            <w:r w:rsidR="0027081E">
              <w:t>8 février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14:paraId="075398B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5398C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75398C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75398C2" w14:textId="3D71854C" w:rsidR="00824412" w:rsidRPr="001E26DB" w:rsidRDefault="00C120E2" w:rsidP="005B510A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120E2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120E2">
              <w:rPr>
                <w:lang w:val="en-CA"/>
              </w:rPr>
              <w:t>A-251-15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120E2">
              <w:rPr>
                <w:lang w:val="en-CA"/>
              </w:rPr>
              <w:t>February 8,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</w:p>
        </w:tc>
      </w:tr>
    </w:tbl>
    <w:p w14:paraId="075398C4" w14:textId="77777777" w:rsidR="009F436C" w:rsidRPr="002C29B6" w:rsidRDefault="009F436C" w:rsidP="00382FEC">
      <w:pPr>
        <w:rPr>
          <w:lang w:val="en-US"/>
        </w:rPr>
      </w:pPr>
    </w:p>
    <w:p w14:paraId="075398C5" w14:textId="77777777" w:rsidR="009F436C" w:rsidRPr="002C29B6" w:rsidRDefault="009F436C" w:rsidP="00417FB7">
      <w:pPr>
        <w:jc w:val="center"/>
        <w:rPr>
          <w:lang w:val="en-US"/>
        </w:rPr>
      </w:pPr>
    </w:p>
    <w:p w14:paraId="075398C6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75398C7" w14:textId="77777777" w:rsidR="00655333" w:rsidRPr="00F67F03" w:rsidRDefault="00655333" w:rsidP="00C120E2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98CA" w14:textId="77777777" w:rsidR="006475C8" w:rsidRDefault="006475C8">
      <w:r>
        <w:separator/>
      </w:r>
    </w:p>
  </w:endnote>
  <w:endnote w:type="continuationSeparator" w:id="0">
    <w:p w14:paraId="075398CB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98C8" w14:textId="77777777" w:rsidR="006475C8" w:rsidRDefault="006475C8">
      <w:r>
        <w:separator/>
      </w:r>
    </w:p>
  </w:footnote>
  <w:footnote w:type="continuationSeparator" w:id="0">
    <w:p w14:paraId="075398C9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98C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20E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5398CD" w14:textId="77777777" w:rsidR="00401B64" w:rsidRDefault="00401B64" w:rsidP="00401B64">
    <w:pPr>
      <w:rPr>
        <w:szCs w:val="24"/>
      </w:rPr>
    </w:pPr>
  </w:p>
  <w:p w14:paraId="075398CE" w14:textId="77777777" w:rsidR="00401B64" w:rsidRDefault="00401B64" w:rsidP="00401B64">
    <w:pPr>
      <w:rPr>
        <w:szCs w:val="24"/>
      </w:rPr>
    </w:pPr>
  </w:p>
  <w:p w14:paraId="075398C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36948</w:t>
    </w:r>
    <w:r w:rsidR="00401B64">
      <w:rPr>
        <w:szCs w:val="24"/>
      </w:rPr>
      <w:t>     </w:t>
    </w:r>
  </w:p>
  <w:p w14:paraId="075398D0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510A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6D86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20E2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7F39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539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4004DBC-0D65-44F0-B01D-25789743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CB104-A70C-45D5-83D1-D0A427C3A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31E53-10D9-4E01-952A-D4A7EDDDEF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2016-10-04T13:56:00Z</dcterms:created>
  <dcterms:modified xsi:type="dcterms:W3CDTF">2016-10-04T13:56:00Z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