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9A52" w14:textId="77777777" w:rsidR="009F436C" w:rsidRDefault="009F436C" w:rsidP="00382FEC"/>
    <w:p w14:paraId="67019A53" w14:textId="77777777" w:rsidR="002D2D44" w:rsidRPr="006E7BAE" w:rsidRDefault="002D2D44" w:rsidP="00382FEC"/>
    <w:p w14:paraId="67019A54" w14:textId="77777777" w:rsidR="009F436C" w:rsidRPr="006E7BAE" w:rsidRDefault="009F436C" w:rsidP="00382FEC"/>
    <w:p w14:paraId="67019A55" w14:textId="77777777" w:rsidR="0016666F" w:rsidRPr="006E7BAE" w:rsidRDefault="0016666F" w:rsidP="00382FEC"/>
    <w:p w14:paraId="67019A56" w14:textId="77777777" w:rsidR="0016666F" w:rsidRDefault="0016666F" w:rsidP="00382FEC"/>
    <w:p w14:paraId="67019A57" w14:textId="77777777" w:rsidR="00D83B8C" w:rsidRDefault="00D83B8C" w:rsidP="00382FEC"/>
    <w:p w14:paraId="67019A58" w14:textId="77777777" w:rsidR="008763A3" w:rsidRDefault="008763A3" w:rsidP="00382FEC"/>
    <w:p w14:paraId="67019A59" w14:textId="77777777" w:rsidR="00D83B8C" w:rsidRDefault="00D83B8C" w:rsidP="00382FEC"/>
    <w:p w14:paraId="67019A5A" w14:textId="77777777" w:rsidR="00D83B8C" w:rsidRDefault="00D83B8C" w:rsidP="00382FEC"/>
    <w:p w14:paraId="67019A5B" w14:textId="77777777" w:rsidR="00D83B8C" w:rsidRDefault="00D83B8C" w:rsidP="00382FEC"/>
    <w:p w14:paraId="67019A5C" w14:textId="77777777" w:rsidR="00D83B8C" w:rsidRPr="006E7BAE" w:rsidRDefault="00D83B8C" w:rsidP="00382FEC"/>
    <w:p w14:paraId="67019A5D" w14:textId="77777777" w:rsidR="009F436C" w:rsidRPr="006E7BAE" w:rsidRDefault="009F436C" w:rsidP="00382FEC"/>
    <w:p w14:paraId="67019A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36993</w:t>
      </w:r>
      <w:r w:rsidR="0016666F" w:rsidRPr="006E7BAE">
        <w:t>     </w:t>
      </w:r>
    </w:p>
    <w:p w14:paraId="67019A5F" w14:textId="77777777" w:rsidR="009F436C" w:rsidRPr="006E7BAE" w:rsidRDefault="009F436C" w:rsidP="00382FEC"/>
    <w:p w14:paraId="67019A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019A64" w14:textId="77777777" w:rsidTr="00C173B0">
        <w:tc>
          <w:tcPr>
            <w:tcW w:w="2269" w:type="pct"/>
          </w:tcPr>
          <w:p w14:paraId="67019A61" w14:textId="77777777" w:rsidR="00417FB7" w:rsidRPr="006E7BAE" w:rsidRDefault="00B57AB6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67019A62" w14:textId="77777777" w:rsidR="00417FB7" w:rsidRPr="006E7BAE" w:rsidRDefault="00417FB7" w:rsidP="00382FEC"/>
        </w:tc>
        <w:tc>
          <w:tcPr>
            <w:tcW w:w="2350" w:type="pct"/>
          </w:tcPr>
          <w:p w14:paraId="67019A63" w14:textId="77777777" w:rsidR="00417FB7" w:rsidRPr="00D83B8C" w:rsidRDefault="00B328CD" w:rsidP="00E63A8B">
            <w:pPr>
              <w:rPr>
                <w:lang w:val="en-US"/>
              </w:rPr>
            </w:pPr>
            <w:r>
              <w:t xml:space="preserve">Le </w:t>
            </w:r>
            <w:r w:rsidR="00B57AB6">
              <w:t>6 octobre</w:t>
            </w:r>
            <w:r>
              <w:t xml:space="preserve"> 2016</w:t>
            </w:r>
          </w:p>
        </w:tc>
      </w:tr>
      <w:tr w:rsidR="00E12A51" w:rsidRPr="006E7BAE" w14:paraId="67019A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019A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019A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019A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5B73" w14:paraId="67019A6C" w14:textId="77777777" w:rsidTr="00C173B0">
        <w:tc>
          <w:tcPr>
            <w:tcW w:w="2269" w:type="pct"/>
          </w:tcPr>
          <w:p w14:paraId="67019A69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67019A6A" w14:textId="77777777" w:rsidR="00417FB7" w:rsidRPr="006E7BAE" w:rsidRDefault="00417FB7" w:rsidP="00382FEC"/>
        </w:tc>
        <w:tc>
          <w:tcPr>
            <w:tcW w:w="2350" w:type="pct"/>
          </w:tcPr>
          <w:p w14:paraId="67019A6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7876">
              <w:rPr>
                <w:lang w:val="fr-CA"/>
              </w:rPr>
              <w:t>Les juges Cromwell, Wagner et Côté</w:t>
            </w:r>
          </w:p>
        </w:tc>
      </w:tr>
      <w:tr w:rsidR="00C2612E" w:rsidRPr="00F75B73" w14:paraId="67019A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019A6D" w14:textId="77777777" w:rsidR="00C2612E" w:rsidRPr="006D78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019A6E" w14:textId="77777777" w:rsidR="00C2612E" w:rsidRPr="006D78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019A6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7019A7E" w14:textId="77777777" w:rsidTr="00C173B0">
        <w:tc>
          <w:tcPr>
            <w:tcW w:w="2269" w:type="pct"/>
          </w:tcPr>
          <w:p w14:paraId="67019A71" w14:textId="77777777" w:rsidR="00B07597" w:rsidRDefault="003801CA">
            <w:pPr>
              <w:pStyle w:val="SCCLsocPrefix"/>
            </w:pPr>
            <w:r>
              <w:t>BETWEEN:</w:t>
            </w:r>
            <w:r>
              <w:br/>
            </w:r>
          </w:p>
          <w:p w14:paraId="67019A72" w14:textId="77777777" w:rsidR="00B07597" w:rsidRDefault="003801CA">
            <w:pPr>
              <w:pStyle w:val="SCCLsocParty"/>
            </w:pPr>
            <w:r>
              <w:t>Roger Callow</w:t>
            </w:r>
            <w:r>
              <w:br/>
            </w:r>
          </w:p>
          <w:p w14:paraId="67019A73" w14:textId="77777777" w:rsidR="00B07597" w:rsidRDefault="003801CA">
            <w:pPr>
              <w:pStyle w:val="SCCLsocPartyRole"/>
            </w:pPr>
            <w:r>
              <w:t>Applicant</w:t>
            </w:r>
            <w:r>
              <w:br/>
            </w:r>
          </w:p>
          <w:p w14:paraId="67019A74" w14:textId="77777777" w:rsidR="00B07597" w:rsidRDefault="003801CA">
            <w:pPr>
              <w:pStyle w:val="SCCLsocVersus"/>
            </w:pPr>
            <w:r>
              <w:t>- and -</w:t>
            </w:r>
            <w:r>
              <w:br/>
            </w:r>
          </w:p>
          <w:p w14:paraId="67019A75" w14:textId="77777777" w:rsidR="00B07597" w:rsidRDefault="003801CA">
            <w:pPr>
              <w:pStyle w:val="SCCLsocParty"/>
            </w:pPr>
            <w:r>
              <w:t>Board of School Trustees (S.D. #45 West Vancouver, B.C.)</w:t>
            </w:r>
            <w:r>
              <w:br/>
            </w:r>
          </w:p>
          <w:p w14:paraId="67019A76" w14:textId="77777777" w:rsidR="00B07597" w:rsidRDefault="003801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019A77" w14:textId="77777777" w:rsidR="00824412" w:rsidRPr="006E7BAE" w:rsidRDefault="00824412" w:rsidP="00375294"/>
        </w:tc>
        <w:tc>
          <w:tcPr>
            <w:tcW w:w="2350" w:type="pct"/>
          </w:tcPr>
          <w:p w14:paraId="67019A78" w14:textId="77777777" w:rsidR="00B07597" w:rsidRPr="006D7876" w:rsidRDefault="003801CA">
            <w:pPr>
              <w:pStyle w:val="SCCLsocPrefix"/>
              <w:rPr>
                <w:lang w:val="fr-CA"/>
              </w:rPr>
            </w:pPr>
            <w:r w:rsidRPr="006D7876">
              <w:rPr>
                <w:lang w:val="fr-CA"/>
              </w:rPr>
              <w:t>ENTRE :</w:t>
            </w:r>
            <w:r w:rsidRPr="006D7876">
              <w:rPr>
                <w:lang w:val="fr-CA"/>
              </w:rPr>
              <w:br/>
            </w:r>
          </w:p>
          <w:p w14:paraId="67019A79" w14:textId="77777777" w:rsidR="00B07597" w:rsidRPr="006D7876" w:rsidRDefault="003801CA">
            <w:pPr>
              <w:pStyle w:val="SCCLsocParty"/>
              <w:rPr>
                <w:lang w:val="fr-CA"/>
              </w:rPr>
            </w:pPr>
            <w:r w:rsidRPr="006D7876">
              <w:rPr>
                <w:lang w:val="fr-CA"/>
              </w:rPr>
              <w:t>Roger Callow</w:t>
            </w:r>
            <w:r w:rsidRPr="006D7876">
              <w:rPr>
                <w:lang w:val="fr-CA"/>
              </w:rPr>
              <w:br/>
            </w:r>
          </w:p>
          <w:p w14:paraId="67019A7A" w14:textId="77777777" w:rsidR="00B07597" w:rsidRPr="006D7876" w:rsidRDefault="003801CA">
            <w:pPr>
              <w:pStyle w:val="SCCLsocPartyRole"/>
              <w:rPr>
                <w:lang w:val="fr-CA"/>
              </w:rPr>
            </w:pPr>
            <w:r w:rsidRPr="006D7876">
              <w:rPr>
                <w:lang w:val="fr-CA"/>
              </w:rPr>
              <w:t>Demandeur</w:t>
            </w:r>
            <w:r w:rsidRPr="006D7876">
              <w:rPr>
                <w:lang w:val="fr-CA"/>
              </w:rPr>
              <w:br/>
            </w:r>
            <w:bookmarkStart w:id="0" w:name="_GoBack"/>
            <w:bookmarkEnd w:id="0"/>
          </w:p>
          <w:p w14:paraId="67019A7B" w14:textId="77777777" w:rsidR="00B07597" w:rsidRPr="006D7876" w:rsidRDefault="003801CA">
            <w:pPr>
              <w:pStyle w:val="SCCLsocVersus"/>
              <w:rPr>
                <w:lang w:val="fr-CA"/>
              </w:rPr>
            </w:pPr>
            <w:r w:rsidRPr="006D7876">
              <w:rPr>
                <w:lang w:val="fr-CA"/>
              </w:rPr>
              <w:t>- et -</w:t>
            </w:r>
            <w:r w:rsidRPr="006D7876">
              <w:rPr>
                <w:lang w:val="fr-CA"/>
              </w:rPr>
              <w:br/>
            </w:r>
          </w:p>
          <w:p w14:paraId="67019A7C" w14:textId="77777777" w:rsidR="00B07597" w:rsidRDefault="003801CA">
            <w:pPr>
              <w:pStyle w:val="SCCLsocParty"/>
            </w:pPr>
            <w:r>
              <w:t>Board of School Trustees (S.D. #45 West Vancouver, B.C.)</w:t>
            </w:r>
            <w:r>
              <w:br/>
            </w:r>
          </w:p>
          <w:p w14:paraId="67019A7D" w14:textId="7FBA08F8" w:rsidR="00B07597" w:rsidRDefault="003801CA" w:rsidP="00E63A8B">
            <w:pPr>
              <w:pStyle w:val="SCCLsocPartyRole"/>
            </w:pPr>
            <w:r>
              <w:t>Intimé</w:t>
            </w:r>
          </w:p>
        </w:tc>
      </w:tr>
      <w:tr w:rsidR="00824412" w:rsidRPr="006E7BAE" w14:paraId="67019A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019A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019A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019A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5B73" w14:paraId="67019A8A" w14:textId="77777777" w:rsidTr="00C173B0">
        <w:tc>
          <w:tcPr>
            <w:tcW w:w="2269" w:type="pct"/>
          </w:tcPr>
          <w:p w14:paraId="67019A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019A84" w14:textId="77777777" w:rsidR="00824412" w:rsidRPr="006E7BAE" w:rsidRDefault="00824412" w:rsidP="00417FB7">
            <w:pPr>
              <w:jc w:val="center"/>
            </w:pPr>
          </w:p>
          <w:p w14:paraId="67019A85" w14:textId="77777777" w:rsidR="00824412" w:rsidRPr="006E7BAE" w:rsidRDefault="00D8077A" w:rsidP="003801CA">
            <w:pPr>
              <w:jc w:val="both"/>
            </w:pPr>
            <w:r>
              <w:t xml:space="preserve">The motion to file a lengthy memorandum of argument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>CACV2783</w:t>
            </w:r>
            <w:r w:rsidRPr="006E7BAE">
              <w:t>,</w:t>
            </w:r>
            <w:r>
              <w:t xml:space="preserve"> </w:t>
            </w:r>
            <w:r w:rsidR="00824412">
              <w:t xml:space="preserve">2016 SKCA 25, </w:t>
            </w:r>
            <w:r w:rsidR="00824412" w:rsidRPr="006E7BAE">
              <w:t xml:space="preserve">dated </w:t>
            </w:r>
            <w:r w:rsidR="00824412">
              <w:t>February 9, 2016</w:t>
            </w:r>
            <w:r w:rsidR="003801CA">
              <w:t>,</w:t>
            </w:r>
            <w:r w:rsidR="00824412" w:rsidRPr="006E7BAE">
              <w:t xml:space="preserve"> is </w:t>
            </w:r>
            <w:r w:rsidR="003801C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7019A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019A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019A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019A89" w14:textId="1EF70D81" w:rsidR="00824412" w:rsidRPr="006E7BAE" w:rsidRDefault="00D8077A" w:rsidP="00552EA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un mémoire volumineux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7876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Pr="006D7876">
              <w:rPr>
                <w:lang w:val="fr-CA"/>
              </w:rPr>
              <w:t>CACV2783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824412" w:rsidRPr="006D7876">
              <w:rPr>
                <w:lang w:val="fr-CA"/>
              </w:rPr>
              <w:t xml:space="preserve">2016 SKCA 25,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7876">
              <w:rPr>
                <w:lang w:val="fr-CA"/>
              </w:rPr>
              <w:t>9 février 2016</w:t>
            </w:r>
            <w:r w:rsidR="00824412" w:rsidRPr="006E7BAE">
              <w:rPr>
                <w:lang w:val="fr-CA"/>
              </w:rPr>
              <w:t xml:space="preserve">, est </w:t>
            </w:r>
            <w:r w:rsidR="003801CA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019A8B" w14:textId="77777777" w:rsidR="009F436C" w:rsidRPr="00D83B8C" w:rsidRDefault="009F436C" w:rsidP="00382FEC">
      <w:pPr>
        <w:rPr>
          <w:lang w:val="fr-CA"/>
        </w:rPr>
      </w:pPr>
    </w:p>
    <w:p w14:paraId="67019A8C" w14:textId="77777777" w:rsidR="009F436C" w:rsidRPr="00D83B8C" w:rsidRDefault="009F436C" w:rsidP="00417FB7">
      <w:pPr>
        <w:jc w:val="center"/>
        <w:rPr>
          <w:lang w:val="fr-CA"/>
        </w:rPr>
      </w:pPr>
    </w:p>
    <w:p w14:paraId="67019A8D" w14:textId="77777777" w:rsidR="009F436C" w:rsidRPr="00D83B8C" w:rsidRDefault="009F436C" w:rsidP="00417FB7">
      <w:pPr>
        <w:jc w:val="center"/>
        <w:rPr>
          <w:lang w:val="fr-CA"/>
        </w:rPr>
      </w:pPr>
    </w:p>
    <w:p w14:paraId="67019A8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019A8F" w14:textId="77777777" w:rsidR="003A37CF" w:rsidRPr="00D83B8C" w:rsidRDefault="003A37CF" w:rsidP="003801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801CA" w:rsidRPr="00D83B8C">
        <w:rPr>
          <w:lang w:val="fr-CA"/>
        </w:rPr>
        <w:t xml:space="preserve"> </w:t>
      </w:r>
    </w:p>
    <w:sectPr w:rsidR="003A37CF" w:rsidRPr="00D83B8C" w:rsidSect="003801CA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9A92" w14:textId="77777777" w:rsidR="00B328CD" w:rsidRDefault="00B328CD">
      <w:r>
        <w:separator/>
      </w:r>
    </w:p>
  </w:endnote>
  <w:endnote w:type="continuationSeparator" w:id="0">
    <w:p w14:paraId="67019A9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9A90" w14:textId="77777777" w:rsidR="00B328CD" w:rsidRDefault="00B328CD">
      <w:r>
        <w:separator/>
      </w:r>
    </w:p>
  </w:footnote>
  <w:footnote w:type="continuationSeparator" w:id="0">
    <w:p w14:paraId="67019A9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9A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801C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019A95" w14:textId="77777777" w:rsidR="008F53F3" w:rsidRDefault="008F53F3" w:rsidP="008F53F3">
    <w:pPr>
      <w:rPr>
        <w:szCs w:val="24"/>
      </w:rPr>
    </w:pPr>
  </w:p>
  <w:p w14:paraId="67019A96" w14:textId="77777777" w:rsidR="008F53F3" w:rsidRDefault="008F53F3" w:rsidP="008F53F3">
    <w:pPr>
      <w:rPr>
        <w:szCs w:val="24"/>
      </w:rPr>
    </w:pPr>
  </w:p>
  <w:p w14:paraId="67019A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36993</w:t>
    </w:r>
    <w:r>
      <w:rPr>
        <w:szCs w:val="24"/>
      </w:rPr>
      <w:t>     </w:t>
    </w:r>
  </w:p>
  <w:p w14:paraId="67019A9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5E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1CA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2EAA"/>
    <w:rsid w:val="0055345D"/>
    <w:rsid w:val="00563E2C"/>
    <w:rsid w:val="00587869"/>
    <w:rsid w:val="00612913"/>
    <w:rsid w:val="00614908"/>
    <w:rsid w:val="00650109"/>
    <w:rsid w:val="006D787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7597"/>
    <w:rsid w:val="00B158E3"/>
    <w:rsid w:val="00B328CD"/>
    <w:rsid w:val="00B408F8"/>
    <w:rsid w:val="00B5078E"/>
    <w:rsid w:val="00B57AB6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077A"/>
    <w:rsid w:val="00D83B8C"/>
    <w:rsid w:val="00DA4281"/>
    <w:rsid w:val="00DB1ADC"/>
    <w:rsid w:val="00DC1C90"/>
    <w:rsid w:val="00E12A51"/>
    <w:rsid w:val="00E63A8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B73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019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D775251-D74D-413A-A27B-28974BDF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D6E59-1485-414F-9E1B-462CF2DD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0A0C2-2BC5-48B6-A6FE-6D20823B8B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2016-10-04T14:09:00Z</dcterms:created>
  <dcterms:modified xsi:type="dcterms:W3CDTF">2016-10-04T14:09:00Z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