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04177" w14:textId="77777777" w:rsidR="009F436C" w:rsidRDefault="009F436C" w:rsidP="00382FEC"/>
    <w:p w14:paraId="0C804178" w14:textId="77777777" w:rsidR="002D2D44" w:rsidRPr="006E7BAE" w:rsidRDefault="002D2D44" w:rsidP="00382FEC"/>
    <w:p w14:paraId="0C804179" w14:textId="77777777" w:rsidR="009F436C" w:rsidRPr="006E7BAE" w:rsidRDefault="009F436C" w:rsidP="00382FEC"/>
    <w:p w14:paraId="0C80417A" w14:textId="77777777" w:rsidR="0016666F" w:rsidRPr="006E7BAE" w:rsidRDefault="0016666F" w:rsidP="00382FEC"/>
    <w:p w14:paraId="0C80417B" w14:textId="77777777" w:rsidR="0016666F" w:rsidRDefault="0016666F" w:rsidP="00382FEC"/>
    <w:p w14:paraId="0C80417C" w14:textId="77777777" w:rsidR="00D83B8C" w:rsidRDefault="00D83B8C" w:rsidP="00382FEC"/>
    <w:p w14:paraId="0C80417D" w14:textId="77777777" w:rsidR="008763A3" w:rsidRDefault="008763A3" w:rsidP="00382FEC"/>
    <w:p w14:paraId="0C80417E" w14:textId="77777777" w:rsidR="00D83B8C" w:rsidRDefault="00D83B8C" w:rsidP="00382FEC"/>
    <w:p w14:paraId="0C80417F" w14:textId="77777777" w:rsidR="00D83B8C" w:rsidRDefault="00D83B8C" w:rsidP="00382FEC"/>
    <w:p w14:paraId="0C804180" w14:textId="77777777" w:rsidR="00D83B8C" w:rsidRDefault="00D83B8C" w:rsidP="00382FEC"/>
    <w:p w14:paraId="0C804181" w14:textId="77777777" w:rsidR="00D83B8C" w:rsidRPr="006E7BAE" w:rsidRDefault="00D83B8C" w:rsidP="00382FEC"/>
    <w:p w14:paraId="0C804182" w14:textId="77777777" w:rsidR="009F436C" w:rsidRPr="006E7BAE" w:rsidRDefault="009F436C" w:rsidP="00382FEC"/>
    <w:p w14:paraId="0C8041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37097</w:t>
      </w:r>
      <w:r w:rsidR="0016666F" w:rsidRPr="006E7BAE">
        <w:t>     </w:t>
      </w:r>
    </w:p>
    <w:p w14:paraId="0C804184" w14:textId="77777777" w:rsidR="009F436C" w:rsidRPr="006E7BAE" w:rsidRDefault="009F436C" w:rsidP="00382FEC"/>
    <w:p w14:paraId="0C8041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804189" w14:textId="77777777" w:rsidTr="00C173B0">
        <w:tc>
          <w:tcPr>
            <w:tcW w:w="2269" w:type="pct"/>
          </w:tcPr>
          <w:p w14:paraId="0C804186" w14:textId="77777777" w:rsidR="00417FB7" w:rsidRPr="006E7BAE" w:rsidRDefault="007B31A7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0C804187" w14:textId="77777777" w:rsidR="00417FB7" w:rsidRPr="006E7BAE" w:rsidRDefault="00417FB7" w:rsidP="00382FEC"/>
        </w:tc>
        <w:tc>
          <w:tcPr>
            <w:tcW w:w="2350" w:type="pct"/>
          </w:tcPr>
          <w:p w14:paraId="0C804188" w14:textId="77777777" w:rsidR="00417FB7" w:rsidRPr="00D83B8C" w:rsidRDefault="00B328CD" w:rsidP="00C72E60">
            <w:pPr>
              <w:rPr>
                <w:lang w:val="en-US"/>
              </w:rPr>
            </w:pPr>
            <w:r>
              <w:t xml:space="preserve">Le </w:t>
            </w:r>
            <w:r w:rsidR="007B31A7">
              <w:t>6 octobre</w:t>
            </w:r>
            <w:r>
              <w:t xml:space="preserve"> 2016</w:t>
            </w:r>
          </w:p>
        </w:tc>
      </w:tr>
      <w:tr w:rsidR="00E12A51" w:rsidRPr="006E7BAE" w14:paraId="0C8041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8041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8041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8041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21182" w14:paraId="0C804191" w14:textId="77777777" w:rsidTr="00C173B0">
        <w:tc>
          <w:tcPr>
            <w:tcW w:w="2269" w:type="pct"/>
          </w:tcPr>
          <w:p w14:paraId="0C80418E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0C80418F" w14:textId="77777777" w:rsidR="00417FB7" w:rsidRPr="006E7BAE" w:rsidRDefault="00417FB7" w:rsidP="00382FEC"/>
        </w:tc>
        <w:tc>
          <w:tcPr>
            <w:tcW w:w="2350" w:type="pct"/>
          </w:tcPr>
          <w:p w14:paraId="0C80419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D44FB">
              <w:rPr>
                <w:lang w:val="fr-CA"/>
              </w:rPr>
              <w:t>Les juges Cromwell, Wagner et Côté</w:t>
            </w:r>
          </w:p>
        </w:tc>
      </w:tr>
      <w:tr w:rsidR="00C2612E" w:rsidRPr="00721182" w14:paraId="0C8041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804192" w14:textId="77777777" w:rsidR="00C2612E" w:rsidRPr="00BD44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804193" w14:textId="77777777" w:rsidR="00C2612E" w:rsidRPr="00BD44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80419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C8041A3" w14:textId="77777777" w:rsidTr="00C173B0">
        <w:tc>
          <w:tcPr>
            <w:tcW w:w="2269" w:type="pct"/>
          </w:tcPr>
          <w:p w14:paraId="0C804196" w14:textId="77777777" w:rsidR="00913036" w:rsidRDefault="00FD070F">
            <w:pPr>
              <w:pStyle w:val="SCCLsocPrefix"/>
            </w:pPr>
            <w:r>
              <w:t>BETWEEN:</w:t>
            </w:r>
            <w:r>
              <w:br/>
            </w:r>
          </w:p>
          <w:p w14:paraId="0C804197" w14:textId="6AB388D1" w:rsidR="00913036" w:rsidRDefault="00FD070F">
            <w:pPr>
              <w:pStyle w:val="SCCLsocParty"/>
            </w:pPr>
            <w:r>
              <w:t>S.C.</w:t>
            </w:r>
            <w:r>
              <w:br/>
            </w:r>
          </w:p>
          <w:p w14:paraId="0C804198" w14:textId="77777777" w:rsidR="00913036" w:rsidRDefault="00FD070F">
            <w:pPr>
              <w:pStyle w:val="SCCLsocPartyRole"/>
            </w:pPr>
            <w:r>
              <w:t>Applicant</w:t>
            </w:r>
            <w:r>
              <w:br/>
            </w:r>
          </w:p>
          <w:p w14:paraId="0C804199" w14:textId="77777777" w:rsidR="00913036" w:rsidRDefault="00FD070F">
            <w:pPr>
              <w:pStyle w:val="SCCLsocVersus"/>
            </w:pPr>
            <w:r>
              <w:t>- and -</w:t>
            </w:r>
            <w:r>
              <w:br/>
            </w:r>
          </w:p>
          <w:p w14:paraId="0C80419A" w14:textId="77777777" w:rsidR="00913036" w:rsidRDefault="00A53736">
            <w:pPr>
              <w:pStyle w:val="SCCLsocParty"/>
            </w:pPr>
            <w:r>
              <w:t>Children’</w:t>
            </w:r>
            <w:r w:rsidR="00FD070F">
              <w:t>s Aid Society of London and Middlesex</w:t>
            </w:r>
            <w:r w:rsidR="00FD070F">
              <w:br/>
            </w:r>
          </w:p>
          <w:p w14:paraId="0C80419B" w14:textId="77777777" w:rsidR="00913036" w:rsidRDefault="00FD07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80419C" w14:textId="77777777" w:rsidR="00824412" w:rsidRPr="006E7BAE" w:rsidRDefault="00824412" w:rsidP="00375294"/>
        </w:tc>
        <w:tc>
          <w:tcPr>
            <w:tcW w:w="2350" w:type="pct"/>
          </w:tcPr>
          <w:p w14:paraId="0C80419D" w14:textId="77777777" w:rsidR="00913036" w:rsidRPr="00BD44FB" w:rsidRDefault="00FD070F">
            <w:pPr>
              <w:pStyle w:val="SCCLsocPrefix"/>
              <w:rPr>
                <w:lang w:val="fr-CA"/>
              </w:rPr>
            </w:pPr>
            <w:r w:rsidRPr="00BD44FB">
              <w:rPr>
                <w:lang w:val="fr-CA"/>
              </w:rPr>
              <w:t>ENTRE :</w:t>
            </w:r>
            <w:r w:rsidRPr="00BD44FB">
              <w:rPr>
                <w:lang w:val="fr-CA"/>
              </w:rPr>
              <w:br/>
            </w:r>
          </w:p>
          <w:p w14:paraId="0C80419E" w14:textId="5900124C" w:rsidR="00913036" w:rsidRPr="00BD44FB" w:rsidRDefault="00FD070F">
            <w:pPr>
              <w:pStyle w:val="SCCLsocParty"/>
              <w:rPr>
                <w:lang w:val="fr-CA"/>
              </w:rPr>
            </w:pPr>
            <w:r w:rsidRPr="00BD44FB">
              <w:rPr>
                <w:lang w:val="fr-CA"/>
              </w:rPr>
              <w:t>S.C.</w:t>
            </w:r>
            <w:r w:rsidRPr="00BD44FB">
              <w:rPr>
                <w:lang w:val="fr-CA"/>
              </w:rPr>
              <w:br/>
            </w:r>
          </w:p>
          <w:p w14:paraId="0C80419F" w14:textId="77777777" w:rsidR="00913036" w:rsidRPr="00BD44FB" w:rsidRDefault="00FD070F">
            <w:pPr>
              <w:pStyle w:val="SCCLsocPartyRole"/>
              <w:rPr>
                <w:lang w:val="fr-CA"/>
              </w:rPr>
            </w:pPr>
            <w:r w:rsidRPr="00BD44FB">
              <w:rPr>
                <w:lang w:val="fr-CA"/>
              </w:rPr>
              <w:t>Demanderesse</w:t>
            </w:r>
            <w:r w:rsidRPr="00BD44FB">
              <w:rPr>
                <w:lang w:val="fr-CA"/>
              </w:rPr>
              <w:br/>
            </w:r>
          </w:p>
          <w:p w14:paraId="0C8041A0" w14:textId="77777777" w:rsidR="00913036" w:rsidRPr="007B31A7" w:rsidRDefault="00FD070F">
            <w:pPr>
              <w:pStyle w:val="SCCLsocVersus"/>
              <w:rPr>
                <w:lang w:val="fr-CA"/>
              </w:rPr>
            </w:pPr>
            <w:r w:rsidRPr="007B31A7">
              <w:rPr>
                <w:lang w:val="fr-CA"/>
              </w:rPr>
              <w:t>- et -</w:t>
            </w:r>
            <w:r w:rsidRPr="007B31A7">
              <w:rPr>
                <w:lang w:val="fr-CA"/>
              </w:rPr>
              <w:br/>
            </w:r>
          </w:p>
          <w:p w14:paraId="0C8041A1" w14:textId="4D996A62" w:rsidR="00913036" w:rsidRPr="00721182" w:rsidRDefault="00916A5B">
            <w:pPr>
              <w:pStyle w:val="SCCLsocParty"/>
              <w:rPr>
                <w:lang w:val="fr-CA"/>
              </w:rPr>
            </w:pPr>
            <w:r w:rsidRPr="00721182">
              <w:rPr>
                <w:lang w:val="fr-CA"/>
              </w:rPr>
              <w:t>Société d’aide à l’enfance de</w:t>
            </w:r>
            <w:r w:rsidR="00FD070F" w:rsidRPr="00721182">
              <w:rPr>
                <w:lang w:val="fr-CA"/>
              </w:rPr>
              <w:t xml:space="preserve"> London </w:t>
            </w:r>
            <w:r>
              <w:rPr>
                <w:lang w:val="fr-CA"/>
              </w:rPr>
              <w:t>et</w:t>
            </w:r>
            <w:r w:rsidRPr="00721182">
              <w:rPr>
                <w:lang w:val="fr-CA"/>
              </w:rPr>
              <w:t xml:space="preserve"> </w:t>
            </w:r>
            <w:r w:rsidR="00FD070F" w:rsidRPr="00721182">
              <w:rPr>
                <w:lang w:val="fr-CA"/>
              </w:rPr>
              <w:t>Middlesex</w:t>
            </w:r>
            <w:r w:rsidR="00FD070F" w:rsidRPr="00721182">
              <w:rPr>
                <w:lang w:val="fr-CA"/>
              </w:rPr>
              <w:br/>
            </w:r>
          </w:p>
          <w:p w14:paraId="0C8041A2" w14:textId="77777777" w:rsidR="00913036" w:rsidRDefault="00FD070F" w:rsidP="00A53736">
            <w:pPr>
              <w:pStyle w:val="SCCLsocPartyRole"/>
            </w:pPr>
            <w:r>
              <w:t>Intimée</w:t>
            </w:r>
          </w:p>
        </w:tc>
        <w:bookmarkStart w:id="0" w:name="_GoBack"/>
        <w:bookmarkEnd w:id="0"/>
      </w:tr>
      <w:tr w:rsidR="00824412" w:rsidRPr="006E7BAE" w14:paraId="0C8041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8041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8041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8041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1182" w14:paraId="0C8041AF" w14:textId="77777777" w:rsidTr="00C173B0">
        <w:tc>
          <w:tcPr>
            <w:tcW w:w="2269" w:type="pct"/>
          </w:tcPr>
          <w:p w14:paraId="0C8041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8041A9" w14:textId="77777777" w:rsidR="00824412" w:rsidRPr="006E7BAE" w:rsidRDefault="00824412" w:rsidP="00417FB7">
            <w:pPr>
              <w:jc w:val="center"/>
            </w:pPr>
          </w:p>
          <w:p w14:paraId="0C8041AA" w14:textId="77777777" w:rsidR="00824412" w:rsidRPr="006E7BAE" w:rsidRDefault="00883CC4" w:rsidP="00011960">
            <w:pPr>
              <w:jc w:val="both"/>
            </w:pPr>
            <w:r>
              <w:t xml:space="preserve">The motion to expedite </w:t>
            </w:r>
            <w:r w:rsidR="00FD070F">
              <w:t xml:space="preserve">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M46227</w:t>
            </w:r>
            <w:r w:rsidR="00824412" w:rsidRPr="006E7BAE">
              <w:t xml:space="preserve">, dated </w:t>
            </w:r>
            <w:r w:rsidR="00824412">
              <w:t>April 25, 2016</w:t>
            </w:r>
            <w:r>
              <w:t>, is dismissed with no order as to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C8041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8041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8041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8041AE" w14:textId="11930CDE" w:rsidR="00824412" w:rsidRPr="006E7BAE" w:rsidRDefault="00FD070F" w:rsidP="00916A5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916A5B">
              <w:rPr>
                <w:lang w:val="fr-CA"/>
              </w:rPr>
              <w:t xml:space="preserve">visant à </w:t>
            </w:r>
            <w:r>
              <w:rPr>
                <w:lang w:val="fr-CA"/>
              </w:rPr>
              <w:t>accélérer la</w:t>
            </w:r>
            <w:r w:rsidR="003F2804">
              <w:rPr>
                <w:lang w:val="fr-CA"/>
              </w:rPr>
              <w:t xml:space="preserve"> procédure de la</w:t>
            </w:r>
            <w:r>
              <w:rPr>
                <w:lang w:val="fr-CA"/>
              </w:rPr>
              <w:t xml:space="preserve">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44F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44FB">
              <w:rPr>
                <w:lang w:val="fr-CA"/>
              </w:rPr>
              <w:t>M46227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44FB">
              <w:rPr>
                <w:lang w:val="fr-CA"/>
              </w:rPr>
              <w:t>25 avril 2016</w:t>
            </w:r>
            <w:r>
              <w:rPr>
                <w:lang w:val="fr-CA"/>
              </w:rPr>
              <w:t xml:space="preserve">, est rejetée sans </w:t>
            </w:r>
            <w:r w:rsidRPr="006E7BAE">
              <w:rPr>
                <w:lang w:val="fr-CA"/>
              </w:rPr>
              <w:t>aucune ordonnance relative aux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8041B0" w14:textId="77777777" w:rsidR="009F436C" w:rsidRPr="00D83B8C" w:rsidRDefault="009F436C" w:rsidP="00382FEC">
      <w:pPr>
        <w:rPr>
          <w:lang w:val="fr-CA"/>
        </w:rPr>
      </w:pPr>
    </w:p>
    <w:p w14:paraId="0C8041B1" w14:textId="77777777" w:rsidR="009F436C" w:rsidRPr="00D83B8C" w:rsidRDefault="009F436C" w:rsidP="00417FB7">
      <w:pPr>
        <w:jc w:val="center"/>
        <w:rPr>
          <w:lang w:val="fr-CA"/>
        </w:rPr>
      </w:pPr>
    </w:p>
    <w:p w14:paraId="0C8041B2" w14:textId="77777777" w:rsidR="009F436C" w:rsidRPr="00D83B8C" w:rsidRDefault="009F436C" w:rsidP="00417FB7">
      <w:pPr>
        <w:jc w:val="center"/>
        <w:rPr>
          <w:lang w:val="fr-CA"/>
        </w:rPr>
      </w:pPr>
    </w:p>
    <w:p w14:paraId="0C8041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8041B4" w14:textId="77777777" w:rsidR="003A37CF" w:rsidRPr="00D83B8C" w:rsidRDefault="003A37CF" w:rsidP="00FD070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D070F" w:rsidRPr="00D83B8C">
        <w:rPr>
          <w:lang w:val="fr-CA"/>
        </w:rPr>
        <w:t xml:space="preserve"> </w:t>
      </w:r>
    </w:p>
    <w:sectPr w:rsidR="003A37CF" w:rsidRPr="00D83B8C" w:rsidSect="00721182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041B7" w14:textId="77777777" w:rsidR="00B328CD" w:rsidRDefault="00B328CD">
      <w:r>
        <w:separator/>
      </w:r>
    </w:p>
  </w:endnote>
  <w:endnote w:type="continuationSeparator" w:id="0">
    <w:p w14:paraId="0C8041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41B5" w14:textId="77777777" w:rsidR="00B328CD" w:rsidRDefault="00B328CD">
      <w:r>
        <w:separator/>
      </w:r>
    </w:p>
  </w:footnote>
  <w:footnote w:type="continuationSeparator" w:id="0">
    <w:p w14:paraId="0C8041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41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6A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8041BA" w14:textId="77777777" w:rsidR="008F53F3" w:rsidRDefault="008F53F3" w:rsidP="008F53F3">
    <w:pPr>
      <w:rPr>
        <w:szCs w:val="24"/>
      </w:rPr>
    </w:pPr>
  </w:p>
  <w:p w14:paraId="0C8041BB" w14:textId="77777777" w:rsidR="008F53F3" w:rsidRDefault="008F53F3" w:rsidP="008F53F3">
    <w:pPr>
      <w:rPr>
        <w:szCs w:val="24"/>
      </w:rPr>
    </w:pPr>
  </w:p>
  <w:p w14:paraId="0C8041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37097</w:t>
    </w:r>
    <w:r>
      <w:rPr>
        <w:szCs w:val="24"/>
      </w:rPr>
      <w:t>     </w:t>
    </w:r>
  </w:p>
  <w:p w14:paraId="0C8041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2804"/>
    <w:rsid w:val="00414694"/>
    <w:rsid w:val="00417FB7"/>
    <w:rsid w:val="00425FBD"/>
    <w:rsid w:val="0042783F"/>
    <w:rsid w:val="004943CF"/>
    <w:rsid w:val="004956DA"/>
    <w:rsid w:val="004D4658"/>
    <w:rsid w:val="0055345D"/>
    <w:rsid w:val="00563E2C"/>
    <w:rsid w:val="00587869"/>
    <w:rsid w:val="005C19A9"/>
    <w:rsid w:val="00612913"/>
    <w:rsid w:val="00614908"/>
    <w:rsid w:val="00650109"/>
    <w:rsid w:val="006E7BAE"/>
    <w:rsid w:val="00701109"/>
    <w:rsid w:val="00721182"/>
    <w:rsid w:val="007372EA"/>
    <w:rsid w:val="00777612"/>
    <w:rsid w:val="0079129C"/>
    <w:rsid w:val="007917FE"/>
    <w:rsid w:val="007A54CC"/>
    <w:rsid w:val="007B31A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3CC4"/>
    <w:rsid w:val="00893BC0"/>
    <w:rsid w:val="00895263"/>
    <w:rsid w:val="008A0569"/>
    <w:rsid w:val="008A153F"/>
    <w:rsid w:val="008F53F3"/>
    <w:rsid w:val="00913036"/>
    <w:rsid w:val="00916A5B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373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4FB"/>
    <w:rsid w:val="00BD4E4C"/>
    <w:rsid w:val="00BF7644"/>
    <w:rsid w:val="00C1285B"/>
    <w:rsid w:val="00C173B0"/>
    <w:rsid w:val="00C17F71"/>
    <w:rsid w:val="00C2612E"/>
    <w:rsid w:val="00C72E6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70F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80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804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804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  <Value>2</Value>
      <Value>4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3563C-1737-4849-B0C0-45A43338C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938E-C01F-4AD7-9449-4C8020E83D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AA6D10E-1C18-47E2-A2CF-7211B402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2016-10-04T14:27:00Z</dcterms:created>
  <dcterms:modified xsi:type="dcterms:W3CDTF">2016-10-04T14:27:00Z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