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CA87" w14:textId="77777777" w:rsidR="009F436C" w:rsidRDefault="009F436C" w:rsidP="00382FEC"/>
    <w:p w14:paraId="02D1CA88" w14:textId="77777777" w:rsidR="002D2D44" w:rsidRPr="006E7BAE" w:rsidRDefault="002D2D44" w:rsidP="00382FEC"/>
    <w:p w14:paraId="02D1CA89" w14:textId="77777777" w:rsidR="009F436C" w:rsidRPr="006E7BAE" w:rsidRDefault="009F436C" w:rsidP="00382FEC"/>
    <w:p w14:paraId="02D1CA8A" w14:textId="77777777" w:rsidR="0016666F" w:rsidRDefault="0016666F" w:rsidP="00382FEC"/>
    <w:p w14:paraId="3391723E" w14:textId="77777777" w:rsidR="002A2E06" w:rsidRPr="006E7BAE" w:rsidRDefault="002A2E06" w:rsidP="00382FEC"/>
    <w:p w14:paraId="02D1CA8B" w14:textId="77777777" w:rsidR="0016666F" w:rsidRDefault="0016666F" w:rsidP="00382FEC"/>
    <w:p w14:paraId="02D1CA8D" w14:textId="77777777" w:rsidR="008763A3" w:rsidRDefault="008763A3" w:rsidP="00382FEC"/>
    <w:p w14:paraId="02D1CA8E" w14:textId="77777777" w:rsidR="00D83B8C" w:rsidRDefault="00D83B8C" w:rsidP="00382FEC"/>
    <w:p w14:paraId="02D1CA8F" w14:textId="77777777" w:rsidR="00D83B8C" w:rsidRDefault="00D83B8C" w:rsidP="00382FEC"/>
    <w:p w14:paraId="02D1CA90" w14:textId="77777777" w:rsidR="00D83B8C" w:rsidRDefault="00D83B8C" w:rsidP="00382FEC"/>
    <w:p w14:paraId="02D1CA91" w14:textId="77777777" w:rsidR="00D83B8C" w:rsidRPr="006E7BAE" w:rsidRDefault="00D83B8C" w:rsidP="00382FEC"/>
    <w:p w14:paraId="02D1CA92" w14:textId="77777777" w:rsidR="009F436C" w:rsidRPr="006E7BAE" w:rsidRDefault="009F436C" w:rsidP="00382FEC"/>
    <w:p w14:paraId="02D1CA9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37109</w:t>
      </w:r>
      <w:r w:rsidR="0016666F" w:rsidRPr="006E7BAE">
        <w:t>     </w:t>
      </w:r>
    </w:p>
    <w:p w14:paraId="02D1CA94" w14:textId="77777777" w:rsidR="009F436C" w:rsidRPr="006E7BAE" w:rsidRDefault="009F436C" w:rsidP="00382FEC">
      <w:bookmarkStart w:id="0" w:name="_GoBack"/>
    </w:p>
    <w:bookmarkEnd w:id="0"/>
    <w:p w14:paraId="02D1CA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D1CA99" w14:textId="77777777" w:rsidTr="00C173B0">
        <w:tc>
          <w:tcPr>
            <w:tcW w:w="2269" w:type="pct"/>
          </w:tcPr>
          <w:p w14:paraId="02D1CA96" w14:textId="77777777" w:rsidR="00417FB7" w:rsidRPr="006E7BAE" w:rsidRDefault="004A3E79" w:rsidP="008262A3">
            <w:r>
              <w:t>October 27</w:t>
            </w:r>
            <w:r w:rsidR="00B328CD">
              <w:t>, 2016</w:t>
            </w:r>
          </w:p>
        </w:tc>
        <w:tc>
          <w:tcPr>
            <w:tcW w:w="381" w:type="pct"/>
          </w:tcPr>
          <w:p w14:paraId="02D1CA97" w14:textId="77777777" w:rsidR="00417FB7" w:rsidRPr="006E7BAE" w:rsidRDefault="00417FB7" w:rsidP="00382FEC"/>
        </w:tc>
        <w:tc>
          <w:tcPr>
            <w:tcW w:w="2350" w:type="pct"/>
          </w:tcPr>
          <w:p w14:paraId="02D1CA98" w14:textId="77777777" w:rsidR="00417FB7" w:rsidRPr="00D83B8C" w:rsidRDefault="004A3E79" w:rsidP="00816B78">
            <w:pPr>
              <w:rPr>
                <w:lang w:val="en-US"/>
              </w:rPr>
            </w:pPr>
            <w:r>
              <w:t>Le 27</w:t>
            </w:r>
            <w:r w:rsidR="00B328CD">
              <w:t xml:space="preserve"> octobre 2016</w:t>
            </w:r>
          </w:p>
        </w:tc>
      </w:tr>
      <w:tr w:rsidR="00E12A51" w:rsidRPr="006E7BAE" w14:paraId="02D1CA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D1CA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D1CA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D1CA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169C" w14:paraId="02D1CAA1" w14:textId="77777777" w:rsidTr="00C173B0">
        <w:tc>
          <w:tcPr>
            <w:tcW w:w="2269" w:type="pct"/>
          </w:tcPr>
          <w:p w14:paraId="02D1CA9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02D1CA9F" w14:textId="77777777" w:rsidR="00417FB7" w:rsidRPr="006E7BAE" w:rsidRDefault="00417FB7" w:rsidP="00382FEC"/>
        </w:tc>
        <w:tc>
          <w:tcPr>
            <w:tcW w:w="2350" w:type="pct"/>
          </w:tcPr>
          <w:p w14:paraId="02D1CAA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3E79">
              <w:rPr>
                <w:lang w:val="fr-FR"/>
              </w:rPr>
              <w:t>La juge en chef McLachlin et les juges Wagner et Gascon</w:t>
            </w:r>
          </w:p>
        </w:tc>
      </w:tr>
      <w:tr w:rsidR="00C2612E" w:rsidRPr="00FC169C" w14:paraId="02D1CA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D1CAA2" w14:textId="77777777" w:rsidR="00C2612E" w:rsidRPr="004A3E7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D1CAA3" w14:textId="77777777" w:rsidR="00C2612E" w:rsidRPr="004A3E7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D1CAA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2D1CAB3" w14:textId="77777777" w:rsidTr="00C173B0">
        <w:tc>
          <w:tcPr>
            <w:tcW w:w="2269" w:type="pct"/>
          </w:tcPr>
          <w:p w14:paraId="02D1CAA6" w14:textId="77777777" w:rsidR="00124FBC" w:rsidRDefault="004A3E79">
            <w:pPr>
              <w:pStyle w:val="SCCLsocPrefix"/>
            </w:pPr>
            <w:r>
              <w:t>BETWEEN:</w:t>
            </w:r>
            <w:r>
              <w:br/>
            </w:r>
          </w:p>
          <w:p w14:paraId="02D1CAA7" w14:textId="77777777" w:rsidR="00124FBC" w:rsidRDefault="004A3E79">
            <w:pPr>
              <w:pStyle w:val="SCCLsocParty"/>
            </w:pPr>
            <w:r>
              <w:t>Valentin Pintea</w:t>
            </w:r>
            <w:r>
              <w:br/>
            </w:r>
          </w:p>
          <w:p w14:paraId="02D1CAA8" w14:textId="77777777" w:rsidR="00124FBC" w:rsidRDefault="004A3E79">
            <w:pPr>
              <w:pStyle w:val="SCCLsocPartyRole"/>
            </w:pPr>
            <w:r>
              <w:t>Applicant</w:t>
            </w:r>
            <w:r>
              <w:br/>
            </w:r>
          </w:p>
          <w:p w14:paraId="02D1CAA9" w14:textId="77777777" w:rsidR="00124FBC" w:rsidRDefault="004A3E79">
            <w:pPr>
              <w:pStyle w:val="SCCLsocVersus"/>
            </w:pPr>
            <w:r>
              <w:t>- and -</w:t>
            </w:r>
            <w:r>
              <w:br/>
            </w:r>
          </w:p>
          <w:p w14:paraId="02D1CAAA" w14:textId="77777777" w:rsidR="00124FBC" w:rsidRDefault="004A3E79">
            <w:pPr>
              <w:pStyle w:val="SCCLsocParty"/>
            </w:pPr>
            <w:r>
              <w:t>Dale Johns and Dylan Johns</w:t>
            </w:r>
            <w:r>
              <w:br/>
            </w:r>
          </w:p>
          <w:p w14:paraId="02D1CAAB" w14:textId="77777777" w:rsidR="00124FBC" w:rsidRDefault="004A3E7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2D1CAAC" w14:textId="77777777" w:rsidR="00824412" w:rsidRPr="006E7BAE" w:rsidRDefault="00824412" w:rsidP="00375294"/>
        </w:tc>
        <w:tc>
          <w:tcPr>
            <w:tcW w:w="2350" w:type="pct"/>
          </w:tcPr>
          <w:p w14:paraId="02D1CAAD" w14:textId="77777777" w:rsidR="00124FBC" w:rsidRPr="004A3E79" w:rsidRDefault="004A3E79">
            <w:pPr>
              <w:pStyle w:val="SCCLsocPrefix"/>
              <w:rPr>
                <w:lang w:val="fr-FR"/>
              </w:rPr>
            </w:pPr>
            <w:r w:rsidRPr="004A3E79">
              <w:rPr>
                <w:lang w:val="fr-FR"/>
              </w:rPr>
              <w:t>ENTRE :</w:t>
            </w:r>
            <w:r w:rsidRPr="004A3E79">
              <w:rPr>
                <w:lang w:val="fr-FR"/>
              </w:rPr>
              <w:br/>
            </w:r>
          </w:p>
          <w:p w14:paraId="02D1CAAE" w14:textId="77777777" w:rsidR="00124FBC" w:rsidRPr="004A3E79" w:rsidRDefault="004A3E79">
            <w:pPr>
              <w:pStyle w:val="SCCLsocParty"/>
              <w:rPr>
                <w:lang w:val="fr-FR"/>
              </w:rPr>
            </w:pPr>
            <w:r w:rsidRPr="004A3E79">
              <w:rPr>
                <w:lang w:val="fr-FR"/>
              </w:rPr>
              <w:t>Valentin Pintea</w:t>
            </w:r>
            <w:r w:rsidRPr="004A3E79">
              <w:rPr>
                <w:lang w:val="fr-FR"/>
              </w:rPr>
              <w:br/>
            </w:r>
          </w:p>
          <w:p w14:paraId="02D1CAAF" w14:textId="77777777" w:rsidR="00124FBC" w:rsidRPr="004A3E79" w:rsidRDefault="004A3E7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A3E79">
              <w:rPr>
                <w:lang w:val="fr-FR"/>
              </w:rPr>
              <w:br/>
            </w:r>
          </w:p>
          <w:p w14:paraId="02D1CAB0" w14:textId="77777777" w:rsidR="00124FBC" w:rsidRPr="004A3E79" w:rsidRDefault="004A3E79">
            <w:pPr>
              <w:pStyle w:val="SCCLsocVersus"/>
              <w:rPr>
                <w:lang w:val="fr-FR"/>
              </w:rPr>
            </w:pPr>
            <w:r w:rsidRPr="004A3E79">
              <w:rPr>
                <w:lang w:val="fr-FR"/>
              </w:rPr>
              <w:t>- et -</w:t>
            </w:r>
            <w:r w:rsidRPr="004A3E79">
              <w:rPr>
                <w:lang w:val="fr-FR"/>
              </w:rPr>
              <w:br/>
            </w:r>
          </w:p>
          <w:p w14:paraId="02D1CAB1" w14:textId="77777777" w:rsidR="00124FBC" w:rsidRPr="004A3E79" w:rsidRDefault="004A3E79">
            <w:pPr>
              <w:pStyle w:val="SCCLsocParty"/>
              <w:rPr>
                <w:lang w:val="fr-FR"/>
              </w:rPr>
            </w:pPr>
            <w:r w:rsidRPr="004A3E79">
              <w:rPr>
                <w:lang w:val="fr-FR"/>
              </w:rPr>
              <w:t>Dale Johns</w:t>
            </w:r>
            <w:r>
              <w:rPr>
                <w:lang w:val="fr-FR"/>
              </w:rPr>
              <w:t xml:space="preserve"> et</w:t>
            </w:r>
            <w:r w:rsidRPr="004A3E79">
              <w:rPr>
                <w:lang w:val="fr-FR"/>
              </w:rPr>
              <w:t xml:space="preserve"> Dylan Johns</w:t>
            </w:r>
            <w:r w:rsidRPr="004A3E79">
              <w:rPr>
                <w:lang w:val="fr-FR"/>
              </w:rPr>
              <w:br/>
            </w:r>
          </w:p>
          <w:p w14:paraId="02D1CAB2" w14:textId="77777777" w:rsidR="00124FBC" w:rsidRDefault="004A3E79">
            <w:pPr>
              <w:pStyle w:val="SCCLsocPartyRole"/>
            </w:pPr>
            <w:r>
              <w:t>Intimés</w:t>
            </w:r>
          </w:p>
        </w:tc>
      </w:tr>
      <w:tr w:rsidR="00824412" w:rsidRPr="006E7BAE" w14:paraId="02D1CA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D1CAB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D1CAB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D1CAB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169C" w14:paraId="02D1CABF" w14:textId="77777777" w:rsidTr="00C173B0">
        <w:tc>
          <w:tcPr>
            <w:tcW w:w="2269" w:type="pct"/>
          </w:tcPr>
          <w:p w14:paraId="02D1CA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D1CAB9" w14:textId="77777777" w:rsidR="00824412" w:rsidRPr="006E7BAE" w:rsidRDefault="00824412" w:rsidP="00417FB7">
            <w:pPr>
              <w:jc w:val="center"/>
            </w:pPr>
          </w:p>
          <w:p w14:paraId="02D1CABA" w14:textId="5F6C3F8D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1501-0047-AC, 2016 ABCA 99</w:t>
            </w:r>
            <w:r w:rsidRPr="006E7BAE">
              <w:t xml:space="preserve">, dated </w:t>
            </w:r>
            <w:r>
              <w:t>May 2, 2016</w:t>
            </w:r>
            <w:r w:rsidR="004A3E79">
              <w:t>,</w:t>
            </w:r>
            <w:r w:rsidRPr="006E7BAE">
              <w:t xml:space="preserve"> is </w:t>
            </w:r>
            <w:r w:rsidR="004A3E79">
              <w:t xml:space="preserve">granted with costs </w:t>
            </w:r>
            <w:r w:rsidR="004E552D">
              <w:t>to be decided by the panel hearing the appeal</w:t>
            </w:r>
            <w:r w:rsidR="004A3E79">
              <w:t>.</w:t>
            </w:r>
          </w:p>
        </w:tc>
        <w:tc>
          <w:tcPr>
            <w:tcW w:w="381" w:type="pct"/>
          </w:tcPr>
          <w:p w14:paraId="02D1CAB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D1CAB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D1CAB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D1CABE" w14:textId="518178F5" w:rsidR="00824412" w:rsidRPr="002846B0" w:rsidRDefault="00824412" w:rsidP="00A052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3E79">
              <w:rPr>
                <w:lang w:val="fr-FR"/>
              </w:rPr>
              <w:t>Cour d</w:t>
            </w:r>
            <w:r w:rsidR="001047FB">
              <w:rPr>
                <w:lang w:val="fr-FR"/>
              </w:rPr>
              <w:t>’</w:t>
            </w:r>
            <w:r w:rsidRPr="004A3E79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4A3E79">
              <w:rPr>
                <w:lang w:val="fr-FR"/>
              </w:rPr>
              <w:t>1501-0047-AC, 2016 ABCA 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3E79">
              <w:rPr>
                <w:lang w:val="fr-FR"/>
              </w:rPr>
              <w:t>2 mai 2016</w:t>
            </w:r>
            <w:r w:rsidRPr="006E7BAE">
              <w:rPr>
                <w:lang w:val="fr-CA"/>
              </w:rPr>
              <w:t xml:space="preserve">, est </w:t>
            </w:r>
            <w:r w:rsidR="004A3E79">
              <w:rPr>
                <w:lang w:val="fr-CA"/>
              </w:rPr>
              <w:t xml:space="preserve">accueillie </w:t>
            </w:r>
            <w:r w:rsidR="002846B0" w:rsidRPr="00A0526F">
              <w:rPr>
                <w:lang w:val="fr-CA"/>
              </w:rPr>
              <w:t>et la décision sur les dépens sera rendue par la formation qui entendra l’appel.</w:t>
            </w:r>
          </w:p>
        </w:tc>
      </w:tr>
    </w:tbl>
    <w:p w14:paraId="02D1CAC0" w14:textId="77777777" w:rsidR="009F436C" w:rsidRPr="00D83B8C" w:rsidRDefault="009F436C" w:rsidP="00382FEC">
      <w:pPr>
        <w:rPr>
          <w:lang w:val="fr-CA"/>
        </w:rPr>
      </w:pPr>
    </w:p>
    <w:p w14:paraId="02D1CAC1" w14:textId="77777777" w:rsidR="009F436C" w:rsidRDefault="009F436C" w:rsidP="00417FB7">
      <w:pPr>
        <w:jc w:val="center"/>
        <w:rPr>
          <w:lang w:val="fr-CA"/>
        </w:rPr>
      </w:pPr>
    </w:p>
    <w:p w14:paraId="02D1CAC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2D1CAC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2D1CAC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1CAC8" w14:textId="77777777" w:rsidR="00B328CD" w:rsidRDefault="00B328CD">
      <w:r>
        <w:separator/>
      </w:r>
    </w:p>
  </w:endnote>
  <w:endnote w:type="continuationSeparator" w:id="0">
    <w:p w14:paraId="02D1CAC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CAC6" w14:textId="77777777" w:rsidR="00B328CD" w:rsidRDefault="00B328CD">
      <w:r>
        <w:separator/>
      </w:r>
    </w:p>
  </w:footnote>
  <w:footnote w:type="continuationSeparator" w:id="0">
    <w:p w14:paraId="02D1CAC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CA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A2E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D1CACB" w14:textId="77777777" w:rsidR="008F53F3" w:rsidRDefault="008F53F3" w:rsidP="008F53F3">
    <w:pPr>
      <w:rPr>
        <w:szCs w:val="24"/>
      </w:rPr>
    </w:pPr>
  </w:p>
  <w:p w14:paraId="02D1CACC" w14:textId="77777777" w:rsidR="008F53F3" w:rsidRDefault="008F53F3" w:rsidP="008F53F3">
    <w:pPr>
      <w:rPr>
        <w:szCs w:val="24"/>
      </w:rPr>
    </w:pPr>
  </w:p>
  <w:p w14:paraId="02D1CA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37109</w:t>
    </w:r>
    <w:r>
      <w:rPr>
        <w:szCs w:val="24"/>
      </w:rPr>
      <w:t>     </w:t>
    </w:r>
  </w:p>
  <w:p w14:paraId="02D1CAC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47FB"/>
    <w:rsid w:val="00110EB3"/>
    <w:rsid w:val="00124FB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46B0"/>
    <w:rsid w:val="002A2E0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21DD"/>
    <w:rsid w:val="00414694"/>
    <w:rsid w:val="00417FB7"/>
    <w:rsid w:val="0042783F"/>
    <w:rsid w:val="004943CF"/>
    <w:rsid w:val="004956DA"/>
    <w:rsid w:val="004A3E79"/>
    <w:rsid w:val="004D4658"/>
    <w:rsid w:val="004E552D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526F"/>
    <w:rsid w:val="00A103E3"/>
    <w:rsid w:val="00A252FA"/>
    <w:rsid w:val="00AB49C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2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69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D1C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6B0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6B0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11431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2016-10-27T04:00:00+00:00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0AB84-11AB-472E-A0D9-FCCDEE478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C7C5D-83B9-4FCE-A8F5-97E3740976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B09A121-1D04-465E-B692-F232E30FE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2016-10-26T19:55:00Z</dcterms:created>
  <dcterms:modified xsi:type="dcterms:W3CDTF">2016-10-26T19:55:00Z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