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96F6" w14:textId="77777777" w:rsidR="009F436C" w:rsidRDefault="009F436C" w:rsidP="00382FEC"/>
    <w:p w14:paraId="46F896F7" w14:textId="77777777" w:rsidR="002D2D44" w:rsidRPr="006E7BAE" w:rsidRDefault="002D2D44" w:rsidP="00382FEC"/>
    <w:p w14:paraId="46F896F8" w14:textId="77777777" w:rsidR="009F436C" w:rsidRPr="006E7BAE" w:rsidRDefault="009F436C" w:rsidP="00382FEC"/>
    <w:p w14:paraId="46F896F9" w14:textId="77777777" w:rsidR="0016666F" w:rsidRPr="006E7BAE" w:rsidRDefault="0016666F" w:rsidP="00382FEC"/>
    <w:p w14:paraId="46F896FA" w14:textId="77777777" w:rsidR="0016666F" w:rsidRDefault="0016666F" w:rsidP="00382FEC"/>
    <w:p w14:paraId="46F896FB" w14:textId="77777777" w:rsidR="00D83B8C" w:rsidRDefault="00D83B8C" w:rsidP="00382FEC"/>
    <w:p w14:paraId="46F896FC" w14:textId="77777777" w:rsidR="00D83B8C" w:rsidRDefault="00D83B8C" w:rsidP="00382FEC"/>
    <w:p w14:paraId="46F896FD" w14:textId="77777777" w:rsidR="00D83B8C" w:rsidRDefault="00D83B8C" w:rsidP="00382FEC"/>
    <w:p w14:paraId="46F896FE" w14:textId="77777777" w:rsidR="00D83B8C" w:rsidRDefault="00D83B8C" w:rsidP="00382FEC"/>
    <w:p w14:paraId="46F896FF" w14:textId="77777777" w:rsidR="00D83B8C" w:rsidRPr="006E7BAE" w:rsidRDefault="00D83B8C" w:rsidP="00382FEC"/>
    <w:p w14:paraId="46F89700" w14:textId="77777777" w:rsidR="009F436C" w:rsidRPr="006E7BAE" w:rsidRDefault="009F436C" w:rsidP="00382FEC"/>
    <w:p w14:paraId="46F8970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37125</w:t>
      </w:r>
      <w:r w:rsidR="0016666F" w:rsidRPr="006E7BAE">
        <w:t>     </w:t>
      </w:r>
    </w:p>
    <w:p w14:paraId="46F897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F89706" w14:textId="77777777" w:rsidTr="00C173B0">
        <w:tc>
          <w:tcPr>
            <w:tcW w:w="2269" w:type="pct"/>
          </w:tcPr>
          <w:p w14:paraId="46F89703" w14:textId="77777777" w:rsidR="00417FB7" w:rsidRPr="006E7BAE" w:rsidRDefault="00BB120D" w:rsidP="008262A3">
            <w:r>
              <w:t>November 3</w:t>
            </w:r>
            <w:r w:rsidR="00B328CD">
              <w:t>, 2016</w:t>
            </w:r>
          </w:p>
        </w:tc>
        <w:tc>
          <w:tcPr>
            <w:tcW w:w="381" w:type="pct"/>
          </w:tcPr>
          <w:p w14:paraId="46F89704" w14:textId="77777777" w:rsidR="00417FB7" w:rsidRPr="006E7BAE" w:rsidRDefault="00417FB7" w:rsidP="00382FEC"/>
        </w:tc>
        <w:tc>
          <w:tcPr>
            <w:tcW w:w="2350" w:type="pct"/>
          </w:tcPr>
          <w:p w14:paraId="46F89705" w14:textId="77777777" w:rsidR="00417FB7" w:rsidRPr="00D83B8C" w:rsidRDefault="00B328CD" w:rsidP="00BB120D">
            <w:pPr>
              <w:rPr>
                <w:lang w:val="en-US"/>
              </w:rPr>
            </w:pPr>
            <w:r>
              <w:t xml:space="preserve">Le </w:t>
            </w:r>
            <w:r w:rsidR="00BB120D">
              <w:t xml:space="preserve">3 novembre </w:t>
            </w:r>
            <w:r>
              <w:t>2016</w:t>
            </w:r>
          </w:p>
        </w:tc>
      </w:tr>
      <w:tr w:rsidR="00E12A51" w:rsidRPr="006E7BAE" w14:paraId="46F897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F897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F897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897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751E" w14:paraId="46F8970E" w14:textId="77777777" w:rsidTr="00C173B0">
        <w:tc>
          <w:tcPr>
            <w:tcW w:w="2269" w:type="pct"/>
          </w:tcPr>
          <w:p w14:paraId="46F8970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46F8970C" w14:textId="77777777" w:rsidR="00417FB7" w:rsidRPr="006E7BAE" w:rsidRDefault="00417FB7" w:rsidP="00382FEC"/>
        </w:tc>
        <w:tc>
          <w:tcPr>
            <w:tcW w:w="2350" w:type="pct"/>
          </w:tcPr>
          <w:p w14:paraId="46F8970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120D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0751E" w14:paraId="46F897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F8970F" w14:textId="77777777" w:rsidR="00C2612E" w:rsidRPr="00BB120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F89710" w14:textId="77777777" w:rsidR="00C2612E" w:rsidRPr="00BB120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8971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6F89720" w14:textId="77777777" w:rsidTr="00C173B0">
        <w:tc>
          <w:tcPr>
            <w:tcW w:w="2269" w:type="pct"/>
          </w:tcPr>
          <w:p w14:paraId="46F89713" w14:textId="77777777" w:rsidR="00C44797" w:rsidRDefault="00BB120D">
            <w:pPr>
              <w:pStyle w:val="SCCLsocPrefix"/>
            </w:pPr>
            <w:r>
              <w:t>BETWEEN:</w:t>
            </w:r>
            <w:r>
              <w:br/>
            </w:r>
          </w:p>
          <w:p w14:paraId="46F89714" w14:textId="77777777" w:rsidR="00C44797" w:rsidRDefault="00BB120D">
            <w:pPr>
              <w:pStyle w:val="SCCLsocParty"/>
            </w:pPr>
            <w:r>
              <w:t>Anica Visic</w:t>
            </w:r>
            <w:r>
              <w:br/>
            </w:r>
          </w:p>
          <w:p w14:paraId="46F89715" w14:textId="77777777" w:rsidR="00C44797" w:rsidRDefault="00BB120D">
            <w:pPr>
              <w:pStyle w:val="SCCLsocPartyRole"/>
            </w:pPr>
            <w:r>
              <w:t>Applicant</w:t>
            </w:r>
            <w:r>
              <w:br/>
            </w:r>
          </w:p>
          <w:p w14:paraId="46F89716" w14:textId="77777777" w:rsidR="00C44797" w:rsidRDefault="00BB120D">
            <w:pPr>
              <w:pStyle w:val="SCCLsocVersus"/>
            </w:pPr>
            <w:r>
              <w:t>- and -</w:t>
            </w:r>
            <w:r>
              <w:br/>
            </w:r>
          </w:p>
          <w:p w14:paraId="46F89717" w14:textId="77777777" w:rsidR="00C44797" w:rsidRDefault="00BB120D">
            <w:pPr>
              <w:pStyle w:val="SCCLsocParty"/>
            </w:pPr>
            <w:r>
              <w:t>Human Rights Tribunal of Ontario and University of Windsor</w:t>
            </w:r>
            <w:r>
              <w:br/>
            </w:r>
          </w:p>
          <w:p w14:paraId="46F89718" w14:textId="77777777" w:rsidR="00C44797" w:rsidRDefault="00BB120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6F89719" w14:textId="77777777" w:rsidR="00824412" w:rsidRPr="006E7BAE" w:rsidRDefault="00824412" w:rsidP="00375294"/>
        </w:tc>
        <w:tc>
          <w:tcPr>
            <w:tcW w:w="2350" w:type="pct"/>
          </w:tcPr>
          <w:p w14:paraId="46F8971A" w14:textId="77777777" w:rsidR="00C44797" w:rsidRPr="00BB120D" w:rsidRDefault="00BB120D">
            <w:pPr>
              <w:pStyle w:val="SCCLsocPrefix"/>
              <w:rPr>
                <w:lang w:val="fr-FR"/>
              </w:rPr>
            </w:pPr>
            <w:r w:rsidRPr="00BB120D">
              <w:rPr>
                <w:lang w:val="fr-FR"/>
              </w:rPr>
              <w:t>ENTRE :</w:t>
            </w:r>
            <w:r w:rsidRPr="00BB120D">
              <w:rPr>
                <w:lang w:val="fr-FR"/>
              </w:rPr>
              <w:br/>
            </w:r>
          </w:p>
          <w:p w14:paraId="46F8971B" w14:textId="77777777" w:rsidR="00C44797" w:rsidRPr="00BB120D" w:rsidRDefault="00BB120D">
            <w:pPr>
              <w:pStyle w:val="SCCLsocParty"/>
              <w:rPr>
                <w:lang w:val="fr-FR"/>
              </w:rPr>
            </w:pPr>
            <w:r w:rsidRPr="00BB120D">
              <w:rPr>
                <w:lang w:val="fr-FR"/>
              </w:rPr>
              <w:t>Anica Visic</w:t>
            </w:r>
            <w:r w:rsidRPr="00BB120D">
              <w:rPr>
                <w:lang w:val="fr-FR"/>
              </w:rPr>
              <w:br/>
            </w:r>
          </w:p>
          <w:p w14:paraId="46F8971C" w14:textId="77777777" w:rsidR="00C44797" w:rsidRPr="00BB120D" w:rsidRDefault="00BB120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BB120D">
              <w:rPr>
                <w:lang w:val="fr-FR"/>
              </w:rPr>
              <w:br/>
            </w:r>
          </w:p>
          <w:p w14:paraId="46F8971D" w14:textId="77777777" w:rsidR="00C44797" w:rsidRPr="002B55B4" w:rsidRDefault="00BB120D">
            <w:pPr>
              <w:pStyle w:val="SCCLsocVersus"/>
              <w:rPr>
                <w:lang w:val="fr-FR"/>
              </w:rPr>
            </w:pPr>
            <w:r w:rsidRPr="002B55B4">
              <w:rPr>
                <w:lang w:val="fr-FR"/>
              </w:rPr>
              <w:t>- et -</w:t>
            </w:r>
            <w:r w:rsidRPr="002B55B4">
              <w:rPr>
                <w:lang w:val="fr-FR"/>
              </w:rPr>
              <w:br/>
            </w:r>
          </w:p>
          <w:p w14:paraId="46F8971E" w14:textId="3CFC1854" w:rsidR="00C44797" w:rsidRPr="002B55B4" w:rsidRDefault="00DB6A8F">
            <w:pPr>
              <w:pStyle w:val="SCCLsocParty"/>
              <w:rPr>
                <w:lang w:val="fr-FR"/>
              </w:rPr>
            </w:pPr>
            <w:r>
              <w:rPr>
                <w:rStyle w:val="shorttext"/>
                <w:rFonts w:cs="Times New Roman"/>
                <w:color w:val="222222"/>
                <w:lang w:val="fr-FR"/>
              </w:rPr>
              <w:t>Tribunal des droits de l’</w:t>
            </w:r>
            <w:r w:rsidR="002B55B4" w:rsidRPr="002B55B4">
              <w:rPr>
                <w:rStyle w:val="shorttext"/>
                <w:rFonts w:cs="Times New Roman"/>
                <w:color w:val="222222"/>
                <w:lang w:val="fr-FR"/>
              </w:rPr>
              <w:t xml:space="preserve">Ontario </w:t>
            </w:r>
            <w:r w:rsidR="00BB120D" w:rsidRPr="002B55B4">
              <w:rPr>
                <w:lang w:val="fr-FR"/>
              </w:rPr>
              <w:t>et Universit</w:t>
            </w:r>
            <w:r w:rsidR="00BB120D" w:rsidRPr="002B55B4">
              <w:rPr>
                <w:rFonts w:cs="Times New Roman"/>
                <w:lang w:val="fr-FR"/>
              </w:rPr>
              <w:t>é</w:t>
            </w:r>
            <w:r w:rsidR="00BB120D" w:rsidRPr="002B55B4">
              <w:rPr>
                <w:lang w:val="fr-FR"/>
              </w:rPr>
              <w:t xml:space="preserve"> de Windsor</w:t>
            </w:r>
            <w:r w:rsidR="00BB120D" w:rsidRPr="002B55B4">
              <w:rPr>
                <w:lang w:val="fr-FR"/>
              </w:rPr>
              <w:br/>
            </w:r>
          </w:p>
          <w:p w14:paraId="46F8971F" w14:textId="77777777" w:rsidR="00C44797" w:rsidRDefault="00BB120D">
            <w:pPr>
              <w:pStyle w:val="SCCLsocPartyRole"/>
            </w:pPr>
            <w:r>
              <w:t>Intimés</w:t>
            </w:r>
          </w:p>
        </w:tc>
      </w:tr>
      <w:tr w:rsidR="00824412" w:rsidRPr="006E7BAE" w14:paraId="46F897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F897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F897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897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0751E" w14:paraId="46F8972C" w14:textId="77777777" w:rsidTr="00C173B0">
        <w:tc>
          <w:tcPr>
            <w:tcW w:w="2269" w:type="pct"/>
          </w:tcPr>
          <w:p w14:paraId="46F897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F89726" w14:textId="77777777" w:rsidR="00824412" w:rsidRPr="006E7BAE" w:rsidRDefault="00824412" w:rsidP="00417FB7">
            <w:pPr>
              <w:jc w:val="center"/>
            </w:pPr>
          </w:p>
          <w:p w14:paraId="46F89727" w14:textId="4DAB00E6" w:rsidR="00824412" w:rsidRPr="006E7BAE" w:rsidRDefault="00824412" w:rsidP="00354EB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M45930</w:t>
            </w:r>
            <w:r w:rsidRPr="006E7BAE">
              <w:t xml:space="preserve">, dated </w:t>
            </w:r>
            <w:r>
              <w:t>June 10, 2016</w:t>
            </w:r>
            <w:r w:rsidR="00BB120D">
              <w:t>,</w:t>
            </w:r>
            <w:r w:rsidRPr="006E7BAE">
              <w:t xml:space="preserve"> is </w:t>
            </w:r>
            <w:r w:rsidR="00BB120D">
              <w:t xml:space="preserve">dismissed with costs to the University of Windsor in accordance with the Tariff of fees and disbursements set out in Schedule B of the </w:t>
            </w:r>
            <w:r w:rsidR="00BB120D" w:rsidRPr="00BB120D">
              <w:rPr>
                <w:i/>
              </w:rPr>
              <w:t>Rules of the Supreme Court of Canada</w:t>
            </w:r>
            <w:r w:rsidR="00BB120D">
              <w:t>.</w:t>
            </w:r>
          </w:p>
        </w:tc>
        <w:tc>
          <w:tcPr>
            <w:tcW w:w="381" w:type="pct"/>
          </w:tcPr>
          <w:p w14:paraId="46F897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F897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F897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F8972B" w14:textId="0FBBBDF8" w:rsidR="00824412" w:rsidRPr="006E7BAE" w:rsidRDefault="00824412" w:rsidP="00354EB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120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B120D">
              <w:rPr>
                <w:lang w:val="fr-FR"/>
              </w:rPr>
              <w:t>M45930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120D">
              <w:rPr>
                <w:lang w:val="fr-FR"/>
              </w:rPr>
              <w:t>10 juin 2016</w:t>
            </w:r>
            <w:r w:rsidRPr="006E7BAE">
              <w:rPr>
                <w:lang w:val="fr-CA"/>
              </w:rPr>
              <w:t xml:space="preserve">, est </w:t>
            </w:r>
            <w:r w:rsidR="00BB120D">
              <w:rPr>
                <w:lang w:val="fr-CA"/>
              </w:rPr>
              <w:t>rejet</w:t>
            </w:r>
            <w:r w:rsidR="00BB120D">
              <w:rPr>
                <w:rFonts w:cs="Times New Roman"/>
                <w:lang w:val="fr-CA"/>
              </w:rPr>
              <w:t>é</w:t>
            </w:r>
            <w:r w:rsidR="00BB120D">
              <w:rPr>
                <w:lang w:val="fr-CA"/>
              </w:rPr>
              <w:t>e avec d</w:t>
            </w:r>
            <w:r w:rsidR="00BB120D">
              <w:rPr>
                <w:rFonts w:cs="Times New Roman"/>
                <w:lang w:val="fr-CA"/>
              </w:rPr>
              <w:t>é</w:t>
            </w:r>
            <w:r w:rsidR="00BB120D">
              <w:rPr>
                <w:lang w:val="fr-CA"/>
              </w:rPr>
              <w:t>pens en faveur de l’Universit</w:t>
            </w:r>
            <w:r w:rsidR="00BB120D">
              <w:rPr>
                <w:rFonts w:cs="Times New Roman"/>
                <w:lang w:val="fr-CA"/>
              </w:rPr>
              <w:t>é</w:t>
            </w:r>
            <w:r w:rsidR="00BB120D">
              <w:rPr>
                <w:lang w:val="fr-CA"/>
              </w:rPr>
              <w:t xml:space="preserve"> de Windsor </w:t>
            </w:r>
            <w:r w:rsidR="00BB120D" w:rsidRPr="00BB120D">
              <w:rPr>
                <w:rFonts w:cs="Times New Roman"/>
                <w:color w:val="222222"/>
                <w:lang w:val="fr-FR"/>
              </w:rPr>
              <w:t>conformément au tarif des h</w:t>
            </w:r>
            <w:r w:rsidR="00DB6A8F">
              <w:rPr>
                <w:rFonts w:cs="Times New Roman"/>
                <w:color w:val="222222"/>
                <w:lang w:val="fr-FR"/>
              </w:rPr>
              <w:t xml:space="preserve">onoraires et débours </w:t>
            </w:r>
            <w:r w:rsidR="002C5795" w:rsidRPr="002C5795">
              <w:rPr>
                <w:lang w:val="fr-CA"/>
              </w:rPr>
              <w:t xml:space="preserve">établi à l’Annexe </w:t>
            </w:r>
            <w:r w:rsidR="00BB120D" w:rsidRPr="00BB120D">
              <w:rPr>
                <w:rFonts w:cs="Times New Roman"/>
                <w:color w:val="222222"/>
                <w:lang w:val="fr-FR"/>
              </w:rPr>
              <w:t xml:space="preserve">B </w:t>
            </w:r>
            <w:r w:rsidR="00BB120D">
              <w:rPr>
                <w:rFonts w:cs="Times New Roman"/>
                <w:color w:val="222222"/>
                <w:lang w:val="fr-FR"/>
              </w:rPr>
              <w:t xml:space="preserve">des </w:t>
            </w:r>
            <w:r w:rsidR="00BB120D" w:rsidRPr="00BB120D">
              <w:rPr>
                <w:rFonts w:cs="Times New Roman"/>
                <w:i/>
                <w:color w:val="222222"/>
                <w:lang w:val="fr-FR"/>
              </w:rPr>
              <w:t>R</w:t>
            </w:r>
            <w:r w:rsidR="00BB120D">
              <w:rPr>
                <w:rFonts w:cs="Times New Roman"/>
                <w:i/>
                <w:color w:val="222222"/>
                <w:lang w:val="fr-FR"/>
              </w:rPr>
              <w:t>ègle</w:t>
            </w:r>
            <w:r w:rsidR="00BB120D" w:rsidRPr="00BB120D">
              <w:rPr>
                <w:rFonts w:cs="Times New Roman"/>
                <w:i/>
                <w:color w:val="222222"/>
                <w:lang w:val="fr-FR"/>
              </w:rPr>
              <w:t>s de la Cour suprême du Canada</w:t>
            </w:r>
            <w:r w:rsidR="00BB120D" w:rsidRPr="00BB120D">
              <w:rPr>
                <w:rFonts w:cs="Times New Roman"/>
                <w:color w:val="222222"/>
                <w:lang w:val="fr-FR"/>
              </w:rPr>
              <w:t>.</w:t>
            </w:r>
            <w:bookmarkEnd w:id="1"/>
          </w:p>
        </w:tc>
      </w:tr>
    </w:tbl>
    <w:p w14:paraId="46F8972D" w14:textId="77777777" w:rsidR="009F436C" w:rsidRPr="00D83B8C" w:rsidRDefault="009F436C" w:rsidP="00417FB7">
      <w:pPr>
        <w:jc w:val="center"/>
        <w:rPr>
          <w:lang w:val="fr-CA"/>
        </w:rPr>
      </w:pPr>
    </w:p>
    <w:p w14:paraId="46F8972E" w14:textId="77777777" w:rsidR="009F436C" w:rsidRPr="00D83B8C" w:rsidRDefault="009F436C" w:rsidP="00417FB7">
      <w:pPr>
        <w:jc w:val="center"/>
        <w:rPr>
          <w:lang w:val="fr-CA"/>
        </w:rPr>
      </w:pPr>
    </w:p>
    <w:p w14:paraId="46F8972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F89730" w14:textId="77777777" w:rsidR="009F436C" w:rsidRPr="00D83B8C" w:rsidRDefault="003A37CF" w:rsidP="00BB120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9733" w14:textId="77777777" w:rsidR="00B328CD" w:rsidRDefault="00B328CD">
      <w:r>
        <w:separator/>
      </w:r>
    </w:p>
  </w:endnote>
  <w:endnote w:type="continuationSeparator" w:id="0">
    <w:p w14:paraId="46F8973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9731" w14:textId="77777777" w:rsidR="00B328CD" w:rsidRDefault="00B328CD">
      <w:r>
        <w:separator/>
      </w:r>
    </w:p>
  </w:footnote>
  <w:footnote w:type="continuationSeparator" w:id="0">
    <w:p w14:paraId="46F8973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97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B120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F89736" w14:textId="77777777" w:rsidR="008F53F3" w:rsidRDefault="008F53F3" w:rsidP="008F53F3">
    <w:pPr>
      <w:rPr>
        <w:szCs w:val="24"/>
      </w:rPr>
    </w:pPr>
  </w:p>
  <w:p w14:paraId="46F89737" w14:textId="77777777" w:rsidR="008F53F3" w:rsidRDefault="008F53F3" w:rsidP="008F53F3">
    <w:pPr>
      <w:rPr>
        <w:szCs w:val="24"/>
      </w:rPr>
    </w:pPr>
  </w:p>
  <w:p w14:paraId="46F897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37125</w:t>
    </w:r>
    <w:r>
      <w:rPr>
        <w:szCs w:val="24"/>
      </w:rPr>
      <w:t>     </w:t>
    </w:r>
  </w:p>
  <w:p w14:paraId="46F8973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5B4"/>
    <w:rsid w:val="002B5FA6"/>
    <w:rsid w:val="002C5795"/>
    <w:rsid w:val="002C6423"/>
    <w:rsid w:val="002D2D44"/>
    <w:rsid w:val="0031097F"/>
    <w:rsid w:val="0031165C"/>
    <w:rsid w:val="00326E5F"/>
    <w:rsid w:val="00335879"/>
    <w:rsid w:val="00354EB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5A4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120D"/>
    <w:rsid w:val="00BC39BE"/>
    <w:rsid w:val="00BD4E4C"/>
    <w:rsid w:val="00BF7644"/>
    <w:rsid w:val="00C1285B"/>
    <w:rsid w:val="00C173B0"/>
    <w:rsid w:val="00C17F71"/>
    <w:rsid w:val="00C2612E"/>
    <w:rsid w:val="00C44797"/>
    <w:rsid w:val="00C70626"/>
    <w:rsid w:val="00CE249F"/>
    <w:rsid w:val="00CF17D0"/>
    <w:rsid w:val="00D42339"/>
    <w:rsid w:val="00D61AC2"/>
    <w:rsid w:val="00D83B8C"/>
    <w:rsid w:val="00DA4281"/>
    <w:rsid w:val="00DB1ADC"/>
    <w:rsid w:val="00DB6A8F"/>
    <w:rsid w:val="00E12A51"/>
    <w:rsid w:val="00E736B9"/>
    <w:rsid w:val="00E777AD"/>
    <w:rsid w:val="00EA4B61"/>
    <w:rsid w:val="00EE2A6C"/>
    <w:rsid w:val="00EF6754"/>
    <w:rsid w:val="00EF707C"/>
    <w:rsid w:val="00F06BF6"/>
    <w:rsid w:val="00F0751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F89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B55B4"/>
  </w:style>
  <w:style w:type="character" w:styleId="CommentReference">
    <w:name w:val="annotation reference"/>
    <w:basedOn w:val="DefaultParagraphFont"/>
    <w:uiPriority w:val="99"/>
    <w:semiHidden/>
    <w:unhideWhenUsed/>
    <w:rsid w:val="006D5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A4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4A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B2E15-4DA4-4127-992C-38C4A3F8D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8AECF-6C61-45D6-9926-0454707324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EDA196-E7D9-4914-A18E-98C42F89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2016-11-02T18:33:00Z</dcterms:created>
  <dcterms:modified xsi:type="dcterms:W3CDTF">2016-11-02T18:33:00Z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