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62504" w14:textId="77777777" w:rsidR="009F436C" w:rsidRDefault="009F436C" w:rsidP="00382FEC"/>
    <w:p w14:paraId="6F862505" w14:textId="77777777" w:rsidR="00EF4EF2" w:rsidRPr="001E26DB" w:rsidRDefault="00EF4EF2" w:rsidP="00382FEC"/>
    <w:p w14:paraId="6F862506" w14:textId="77777777" w:rsidR="009F436C" w:rsidRPr="001E26DB" w:rsidRDefault="009F436C" w:rsidP="00382FEC"/>
    <w:p w14:paraId="6F862507" w14:textId="77777777" w:rsidR="009F436C" w:rsidRDefault="009F436C" w:rsidP="00382FEC"/>
    <w:p w14:paraId="6F862508" w14:textId="77777777" w:rsidR="002C29B6" w:rsidRDefault="002C29B6" w:rsidP="00382FEC"/>
    <w:p w14:paraId="6F862509" w14:textId="77777777" w:rsidR="002C29B6" w:rsidRDefault="002C29B6" w:rsidP="00382FEC"/>
    <w:p w14:paraId="6F86250A" w14:textId="77777777" w:rsidR="0076003F" w:rsidRDefault="0076003F" w:rsidP="00382FEC"/>
    <w:p w14:paraId="6F86250B" w14:textId="77777777" w:rsidR="002C29B6" w:rsidRDefault="002C29B6" w:rsidP="00382FEC"/>
    <w:p w14:paraId="6F86250C" w14:textId="77777777" w:rsidR="002C29B6" w:rsidRPr="001E26DB" w:rsidRDefault="002C29B6" w:rsidP="00382FEC"/>
    <w:p w14:paraId="6F86250D" w14:textId="77777777" w:rsidR="009F436C" w:rsidRPr="001E26DB" w:rsidRDefault="009F436C" w:rsidP="00382FEC"/>
    <w:p w14:paraId="6F86250E" w14:textId="77777777" w:rsidR="009F436C" w:rsidRPr="001E26DB" w:rsidRDefault="009F436C" w:rsidP="00382FEC"/>
    <w:p w14:paraId="6F86250F" w14:textId="77777777" w:rsidR="009F436C" w:rsidRPr="001E26DB" w:rsidRDefault="009F436C" w:rsidP="00382FEC"/>
    <w:p w14:paraId="6F862510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37017</w:t>
      </w:r>
      <w:r w:rsidR="00E81C0B" w:rsidRPr="001E26DB">
        <w:t>     </w:t>
      </w:r>
    </w:p>
    <w:p w14:paraId="6F862511" w14:textId="77777777" w:rsidR="009F436C" w:rsidRPr="001E26DB" w:rsidRDefault="009F436C" w:rsidP="00382FEC"/>
    <w:p w14:paraId="6F862512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6F862516" w14:textId="77777777" w:rsidTr="00B37A52">
        <w:tc>
          <w:tcPr>
            <w:tcW w:w="2269" w:type="pct"/>
          </w:tcPr>
          <w:p w14:paraId="6F862513" w14:textId="77777777" w:rsidR="00417FB7" w:rsidRPr="001E26DB" w:rsidRDefault="006475C8" w:rsidP="001E3372">
            <w:r>
              <w:t xml:space="preserve">Le </w:t>
            </w:r>
            <w:r w:rsidR="001E3372">
              <w:t>10</w:t>
            </w:r>
            <w:r>
              <w:t xml:space="preserve"> </w:t>
            </w:r>
            <w:r w:rsidR="001E3372">
              <w:t>novembre</w:t>
            </w:r>
            <w:r>
              <w:t xml:space="preserve"> 2016</w:t>
            </w:r>
          </w:p>
        </w:tc>
        <w:tc>
          <w:tcPr>
            <w:tcW w:w="381" w:type="pct"/>
          </w:tcPr>
          <w:p w14:paraId="6F862514" w14:textId="77777777" w:rsidR="00417FB7" w:rsidRPr="001E26DB" w:rsidRDefault="00417FB7" w:rsidP="00382FEC"/>
        </w:tc>
        <w:tc>
          <w:tcPr>
            <w:tcW w:w="2350" w:type="pct"/>
          </w:tcPr>
          <w:p w14:paraId="6F862515" w14:textId="77777777" w:rsidR="00417FB7" w:rsidRPr="001E26DB" w:rsidRDefault="001E3372" w:rsidP="001E3372">
            <w:pPr>
              <w:rPr>
                <w:lang w:val="en-CA"/>
              </w:rPr>
            </w:pPr>
            <w:r>
              <w:t>November</w:t>
            </w:r>
            <w:r w:rsidR="006475C8">
              <w:t xml:space="preserve"> </w:t>
            </w:r>
            <w:r>
              <w:t>10</w:t>
            </w:r>
            <w:r w:rsidR="006475C8">
              <w:t>, 2016</w:t>
            </w:r>
          </w:p>
        </w:tc>
      </w:tr>
      <w:tr w:rsidR="00E12A51" w:rsidRPr="00F67F03" w14:paraId="6F86251A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F862517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F862518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F862519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B6FB3" w14:paraId="6F86251E" w14:textId="77777777" w:rsidTr="00B37A52">
        <w:tc>
          <w:tcPr>
            <w:tcW w:w="2269" w:type="pct"/>
          </w:tcPr>
          <w:p w14:paraId="6F86251B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Brown</w:t>
            </w:r>
          </w:p>
        </w:tc>
        <w:tc>
          <w:tcPr>
            <w:tcW w:w="381" w:type="pct"/>
          </w:tcPr>
          <w:p w14:paraId="6F86251C" w14:textId="77777777" w:rsidR="00417FB7" w:rsidRPr="001E26DB" w:rsidRDefault="00417FB7" w:rsidP="00382FEC"/>
        </w:tc>
        <w:tc>
          <w:tcPr>
            <w:tcW w:w="2350" w:type="pct"/>
          </w:tcPr>
          <w:p w14:paraId="6F86251D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18384E">
              <w:rPr>
                <w:lang w:val="en-CA"/>
              </w:rPr>
              <w:t>Abella, Karakatsanis and Brown JJ.</w:t>
            </w:r>
          </w:p>
        </w:tc>
      </w:tr>
      <w:tr w:rsidR="00C2612E" w:rsidRPr="00FB6FB3" w14:paraId="6F86252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F86251F" w14:textId="77777777" w:rsidR="00C2612E" w:rsidRPr="0018384E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F862520" w14:textId="77777777" w:rsidR="00C2612E" w:rsidRPr="0018384E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F86252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6F862530" w14:textId="77777777" w:rsidTr="006A1E6D">
        <w:tc>
          <w:tcPr>
            <w:tcW w:w="2269" w:type="pct"/>
          </w:tcPr>
          <w:p w14:paraId="6F862523" w14:textId="77777777" w:rsidR="00183D85" w:rsidRDefault="00C15CB2">
            <w:pPr>
              <w:pStyle w:val="SCCLsocPrefix"/>
            </w:pPr>
            <w:r>
              <w:t>ENTRE :</w:t>
            </w:r>
            <w:r>
              <w:br/>
            </w:r>
          </w:p>
          <w:p w14:paraId="6F862524" w14:textId="77777777" w:rsidR="00183D85" w:rsidRDefault="00C15CB2">
            <w:pPr>
              <w:pStyle w:val="SCCLsocParty"/>
            </w:pPr>
            <w:r>
              <w:t>Mohamed Benkhaldoun</w:t>
            </w:r>
            <w:r>
              <w:br/>
            </w:r>
          </w:p>
          <w:p w14:paraId="6F862525" w14:textId="77777777" w:rsidR="00183D85" w:rsidRDefault="00C15CB2">
            <w:pPr>
              <w:pStyle w:val="SCCLsocPartyRole"/>
            </w:pPr>
            <w:r>
              <w:t>Demandeur</w:t>
            </w:r>
            <w:r>
              <w:br/>
            </w:r>
          </w:p>
          <w:p w14:paraId="6F862526" w14:textId="77777777" w:rsidR="00183D85" w:rsidRDefault="00C15CB2">
            <w:pPr>
              <w:pStyle w:val="SCCLsocVersus"/>
            </w:pPr>
            <w:r>
              <w:t>- et -</w:t>
            </w:r>
            <w:r>
              <w:br/>
            </w:r>
          </w:p>
          <w:p w14:paraId="6F862527" w14:textId="77777777" w:rsidR="00183D85" w:rsidRDefault="00C15CB2">
            <w:pPr>
              <w:pStyle w:val="SCCLsocParty"/>
            </w:pPr>
            <w:r>
              <w:t>Financière Manuvie</w:t>
            </w:r>
            <w:r>
              <w:br/>
            </w:r>
          </w:p>
          <w:p w14:paraId="6F862528" w14:textId="11F776E3" w:rsidR="00183D85" w:rsidRDefault="00C15CB2" w:rsidP="001E3372">
            <w:pPr>
              <w:pStyle w:val="SCCLsocPartyRole"/>
            </w:pPr>
            <w:r>
              <w:t>Intimé</w:t>
            </w:r>
            <w:r w:rsidR="00FB6FB3">
              <w:t>e</w:t>
            </w:r>
          </w:p>
        </w:tc>
        <w:tc>
          <w:tcPr>
            <w:tcW w:w="381" w:type="pct"/>
          </w:tcPr>
          <w:p w14:paraId="6F862529" w14:textId="77777777" w:rsidR="00824412" w:rsidRPr="0018384E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14:paraId="6F86252A" w14:textId="77777777" w:rsidR="00183D85" w:rsidRPr="0018384E" w:rsidRDefault="00C15CB2">
            <w:pPr>
              <w:pStyle w:val="SCCLsocPrefix"/>
              <w:rPr>
                <w:lang w:val="en-CA"/>
              </w:rPr>
            </w:pPr>
            <w:r w:rsidRPr="0018384E">
              <w:rPr>
                <w:lang w:val="en-CA"/>
              </w:rPr>
              <w:t>BETWEEN:</w:t>
            </w:r>
            <w:r w:rsidRPr="0018384E">
              <w:rPr>
                <w:lang w:val="en-CA"/>
              </w:rPr>
              <w:br/>
            </w:r>
          </w:p>
          <w:p w14:paraId="6F86252B" w14:textId="77777777" w:rsidR="00183D85" w:rsidRPr="0018384E" w:rsidRDefault="00C15CB2">
            <w:pPr>
              <w:pStyle w:val="SCCLsocParty"/>
              <w:rPr>
                <w:lang w:val="en-CA"/>
              </w:rPr>
            </w:pPr>
            <w:r w:rsidRPr="0018384E">
              <w:rPr>
                <w:lang w:val="en-CA"/>
              </w:rPr>
              <w:t>Mohamed Benkhaldoun</w:t>
            </w:r>
            <w:r w:rsidRPr="0018384E">
              <w:rPr>
                <w:lang w:val="en-CA"/>
              </w:rPr>
              <w:br/>
            </w:r>
          </w:p>
          <w:p w14:paraId="6F86252C" w14:textId="77777777" w:rsidR="00183D85" w:rsidRPr="0018384E" w:rsidRDefault="00C15CB2">
            <w:pPr>
              <w:pStyle w:val="SCCLsocPartyRole"/>
              <w:rPr>
                <w:lang w:val="en-CA"/>
              </w:rPr>
            </w:pPr>
            <w:r w:rsidRPr="0018384E">
              <w:rPr>
                <w:lang w:val="en-CA"/>
              </w:rPr>
              <w:t>Applicant</w:t>
            </w:r>
            <w:r w:rsidRPr="0018384E">
              <w:rPr>
                <w:lang w:val="en-CA"/>
              </w:rPr>
              <w:br/>
            </w:r>
          </w:p>
          <w:p w14:paraId="6F86252D" w14:textId="77777777" w:rsidR="00183D85" w:rsidRPr="0018384E" w:rsidRDefault="00C15CB2">
            <w:pPr>
              <w:pStyle w:val="SCCLsocVersus"/>
              <w:rPr>
                <w:lang w:val="en-CA"/>
              </w:rPr>
            </w:pPr>
            <w:r w:rsidRPr="0018384E">
              <w:rPr>
                <w:lang w:val="en-CA"/>
              </w:rPr>
              <w:t>- and -</w:t>
            </w:r>
            <w:r w:rsidRPr="0018384E">
              <w:rPr>
                <w:lang w:val="en-CA"/>
              </w:rPr>
              <w:br/>
            </w:r>
          </w:p>
          <w:p w14:paraId="6F86252E" w14:textId="77777777" w:rsidR="00183D85" w:rsidRDefault="00C15CB2">
            <w:pPr>
              <w:pStyle w:val="SCCLsocParty"/>
            </w:pPr>
            <w:r>
              <w:t>Manulife Financial</w:t>
            </w:r>
            <w:r>
              <w:br/>
            </w:r>
          </w:p>
          <w:p w14:paraId="6F86252F" w14:textId="77777777" w:rsidR="00183D85" w:rsidRDefault="00C15CB2">
            <w:pPr>
              <w:pStyle w:val="SCCLsocPartyRole"/>
            </w:pPr>
            <w:r>
              <w:t>Respondent</w:t>
            </w:r>
          </w:p>
        </w:tc>
      </w:tr>
      <w:tr w:rsidR="00824412" w:rsidRPr="00F67F03" w14:paraId="6F86253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F862531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F86253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F862533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B6FB3" w14:paraId="6F86253C" w14:textId="77777777" w:rsidTr="00B37A52">
        <w:tc>
          <w:tcPr>
            <w:tcW w:w="2269" w:type="pct"/>
          </w:tcPr>
          <w:p w14:paraId="6F86253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F862536" w14:textId="77777777" w:rsidR="0027081E" w:rsidRPr="001E26DB" w:rsidRDefault="0027081E" w:rsidP="0027081E">
            <w:pPr>
              <w:jc w:val="center"/>
            </w:pPr>
          </w:p>
          <w:p w14:paraId="6F862537" w14:textId="77777777" w:rsidR="00824412" w:rsidRPr="001E26DB" w:rsidRDefault="0027081E" w:rsidP="00C15CB2">
            <w:pPr>
              <w:jc w:val="both"/>
            </w:pPr>
            <w:bookmarkStart w:id="0" w:name="_GoBack"/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500-09-025365-156</w:t>
            </w:r>
            <w:r w:rsidRPr="001E26DB">
              <w:t>,</w:t>
            </w:r>
            <w:r w:rsidR="00C15CB2">
              <w:t xml:space="preserve"> 2016 QCCA 498,</w:t>
            </w:r>
            <w:r w:rsidRPr="001E26DB">
              <w:t xml:space="preserve"> daté du </w:t>
            </w:r>
            <w:r>
              <w:t>21 mars 2016</w:t>
            </w:r>
            <w:r w:rsidRPr="001E26DB">
              <w:t xml:space="preserve">, est </w:t>
            </w:r>
            <w:r w:rsidR="00C15CB2">
              <w:t>rejetée</w:t>
            </w:r>
            <w:r w:rsidRPr="001E26DB">
              <w:t>.</w:t>
            </w:r>
            <w:bookmarkEnd w:id="0"/>
          </w:p>
        </w:tc>
        <w:tc>
          <w:tcPr>
            <w:tcW w:w="381" w:type="pct"/>
          </w:tcPr>
          <w:p w14:paraId="6F862538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F86253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F86253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F86253B" w14:textId="5D988F92" w:rsidR="00824412" w:rsidRPr="001E26DB" w:rsidRDefault="0027081E" w:rsidP="00783476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8384E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18384E">
              <w:rPr>
                <w:lang w:val="en-CA"/>
              </w:rPr>
              <w:t>500-09-025365-156</w:t>
            </w:r>
            <w:r w:rsidRPr="001E26DB">
              <w:rPr>
                <w:lang w:val="en-CA"/>
              </w:rPr>
              <w:t xml:space="preserve">, </w:t>
            </w:r>
            <w:r w:rsidR="00783476">
              <w:rPr>
                <w:lang w:val="en-CA"/>
              </w:rPr>
              <w:t xml:space="preserve">2016 QCCA 498, </w:t>
            </w:r>
            <w:r w:rsidRPr="001E26DB">
              <w:rPr>
                <w:lang w:val="en-CA"/>
              </w:rPr>
              <w:t xml:space="preserve">dated </w:t>
            </w:r>
            <w:r w:rsidRPr="0018384E">
              <w:rPr>
                <w:lang w:val="en-CA"/>
              </w:rPr>
              <w:t>March 21, 2016</w:t>
            </w:r>
            <w:r w:rsidRPr="001E26DB">
              <w:rPr>
                <w:lang w:val="en-CA"/>
              </w:rPr>
              <w:t xml:space="preserve"> is </w:t>
            </w:r>
            <w:r w:rsidR="00C15CB2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6F86253D" w14:textId="77777777" w:rsidR="009F436C" w:rsidRPr="002C29B6" w:rsidRDefault="009F436C" w:rsidP="00382FEC">
      <w:pPr>
        <w:rPr>
          <w:lang w:val="en-US"/>
        </w:rPr>
      </w:pPr>
    </w:p>
    <w:p w14:paraId="6F86253E" w14:textId="77777777" w:rsidR="009F436C" w:rsidRDefault="009F436C" w:rsidP="00417FB7">
      <w:pPr>
        <w:jc w:val="center"/>
        <w:rPr>
          <w:lang w:val="en-US"/>
        </w:rPr>
      </w:pPr>
    </w:p>
    <w:p w14:paraId="6F86253F" w14:textId="77777777" w:rsidR="00C15CB2" w:rsidRPr="002C29B6" w:rsidRDefault="00C15CB2" w:rsidP="00417FB7">
      <w:pPr>
        <w:jc w:val="center"/>
        <w:rPr>
          <w:lang w:val="en-US"/>
        </w:rPr>
      </w:pPr>
    </w:p>
    <w:p w14:paraId="6F862540" w14:textId="77777777" w:rsidR="009F436C" w:rsidRPr="002C29B6" w:rsidRDefault="009F436C" w:rsidP="00417FB7">
      <w:pPr>
        <w:jc w:val="center"/>
        <w:rPr>
          <w:lang w:val="en-US"/>
        </w:rPr>
      </w:pPr>
    </w:p>
    <w:p w14:paraId="6F862541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F862542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6F862543" w14:textId="77777777"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62546" w14:textId="77777777" w:rsidR="006475C8" w:rsidRDefault="006475C8">
      <w:r>
        <w:separator/>
      </w:r>
    </w:p>
  </w:endnote>
  <w:endnote w:type="continuationSeparator" w:id="0">
    <w:p w14:paraId="6F862547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62544" w14:textId="77777777" w:rsidR="006475C8" w:rsidRDefault="006475C8">
      <w:r>
        <w:separator/>
      </w:r>
    </w:p>
  </w:footnote>
  <w:footnote w:type="continuationSeparator" w:id="0">
    <w:p w14:paraId="6F862545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62548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7F08AE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F862549" w14:textId="77777777" w:rsidR="00401B64" w:rsidRDefault="00401B64" w:rsidP="00401B64">
    <w:pPr>
      <w:rPr>
        <w:szCs w:val="24"/>
      </w:rPr>
    </w:pPr>
  </w:p>
  <w:p w14:paraId="6F86254A" w14:textId="77777777" w:rsidR="00401B64" w:rsidRDefault="00401B64" w:rsidP="00401B64">
    <w:pPr>
      <w:rPr>
        <w:szCs w:val="24"/>
      </w:rPr>
    </w:pPr>
  </w:p>
  <w:p w14:paraId="6F86254B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37017</w:t>
    </w:r>
    <w:r w:rsidR="00401B64">
      <w:rPr>
        <w:szCs w:val="24"/>
      </w:rPr>
      <w:t>     </w:t>
    </w:r>
  </w:p>
  <w:p w14:paraId="6F86254C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8384E"/>
    <w:rsid w:val="00183D85"/>
    <w:rsid w:val="00195E00"/>
    <w:rsid w:val="001A1CE1"/>
    <w:rsid w:val="001D0116"/>
    <w:rsid w:val="001D4323"/>
    <w:rsid w:val="001E26DB"/>
    <w:rsid w:val="001E3372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83476"/>
    <w:rsid w:val="0079129C"/>
    <w:rsid w:val="007919AE"/>
    <w:rsid w:val="007A54CC"/>
    <w:rsid w:val="007B340F"/>
    <w:rsid w:val="007F08AE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15CB2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B6FB3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F862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11339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2016-11-10T05:00:00+00:00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4BCAC5-4851-4A77-94BB-CBDA5448B80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FE24891-C6EA-463B-B6C3-73900789E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CB29F-60A9-42EB-ADED-2E3CC0648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2016-11-09T18:31:00Z</dcterms:created>
  <dcterms:modified xsi:type="dcterms:W3CDTF">2016-11-09T18:31:00Z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