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290C" w14:textId="77777777" w:rsidR="009F436C" w:rsidRDefault="009F436C" w:rsidP="00382FEC">
      <w:bookmarkStart w:id="0" w:name="_GoBack"/>
      <w:bookmarkEnd w:id="0"/>
    </w:p>
    <w:p w14:paraId="1968290D" w14:textId="77777777" w:rsidR="002D2D44" w:rsidRPr="006E7BAE" w:rsidRDefault="002D2D44" w:rsidP="00382FEC"/>
    <w:p w14:paraId="1968290E" w14:textId="77777777" w:rsidR="009F436C" w:rsidRPr="006E7BAE" w:rsidRDefault="009F436C" w:rsidP="00382FEC"/>
    <w:p w14:paraId="1968290F" w14:textId="77777777" w:rsidR="0016666F" w:rsidRPr="006E7BAE" w:rsidRDefault="0016666F" w:rsidP="00382FEC"/>
    <w:p w14:paraId="19682910" w14:textId="77777777" w:rsidR="0016666F" w:rsidRDefault="0016666F" w:rsidP="00382FEC"/>
    <w:p w14:paraId="19682911" w14:textId="77777777" w:rsidR="00D83B8C" w:rsidRDefault="00D83B8C" w:rsidP="00382FEC"/>
    <w:p w14:paraId="19682912" w14:textId="77777777" w:rsidR="008763A3" w:rsidRDefault="008763A3" w:rsidP="00382FEC"/>
    <w:p w14:paraId="19682913" w14:textId="77777777" w:rsidR="00D83B8C" w:rsidRDefault="00D83B8C" w:rsidP="00382FEC"/>
    <w:p w14:paraId="19682914" w14:textId="77777777" w:rsidR="00D83B8C" w:rsidRDefault="00D83B8C" w:rsidP="00382FEC"/>
    <w:p w14:paraId="19682915" w14:textId="77777777" w:rsidR="00D83B8C" w:rsidRDefault="00D83B8C" w:rsidP="00382FEC"/>
    <w:p w14:paraId="19682916" w14:textId="77777777" w:rsidR="00D83B8C" w:rsidRPr="006E7BAE" w:rsidRDefault="00D83B8C" w:rsidP="00382FEC"/>
    <w:p w14:paraId="19682917" w14:textId="77777777" w:rsidR="009F436C" w:rsidRPr="006E7BAE" w:rsidRDefault="009F436C" w:rsidP="00382FEC"/>
    <w:p w14:paraId="19682918" w14:textId="77777777" w:rsidR="009F436C" w:rsidRPr="006E7BAE" w:rsidRDefault="003A37CF" w:rsidP="00AE2077">
      <w:pPr>
        <w:jc w:val="right"/>
      </w:pPr>
      <w:r w:rsidRPr="006E7BAE">
        <w:t xml:space="preserve">No. </w:t>
      </w:r>
      <w:r>
        <w:t>37079</w:t>
      </w:r>
      <w:r w:rsidR="0016666F" w:rsidRPr="006E7BAE">
        <w:t>     </w:t>
      </w:r>
    </w:p>
    <w:p w14:paraId="19682919" w14:textId="77777777" w:rsidR="009F436C" w:rsidRPr="006E7BAE" w:rsidRDefault="009F436C" w:rsidP="00382FEC"/>
    <w:p w14:paraId="1968291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968291E" w14:textId="77777777" w:rsidTr="00C173B0">
        <w:tc>
          <w:tcPr>
            <w:tcW w:w="2269" w:type="pct"/>
          </w:tcPr>
          <w:p w14:paraId="1968291B" w14:textId="77777777" w:rsidR="00417FB7" w:rsidRPr="006E7BAE" w:rsidRDefault="00B534E1" w:rsidP="008262A3">
            <w:r>
              <w:t>November 10, 2016</w:t>
            </w:r>
          </w:p>
        </w:tc>
        <w:tc>
          <w:tcPr>
            <w:tcW w:w="381" w:type="pct"/>
          </w:tcPr>
          <w:p w14:paraId="1968291C" w14:textId="77777777" w:rsidR="00417FB7" w:rsidRPr="006E7BAE" w:rsidRDefault="00417FB7" w:rsidP="00382FEC"/>
        </w:tc>
        <w:tc>
          <w:tcPr>
            <w:tcW w:w="2350" w:type="pct"/>
          </w:tcPr>
          <w:p w14:paraId="1968291D" w14:textId="77777777" w:rsidR="00417FB7" w:rsidRPr="00D83B8C" w:rsidRDefault="00B328CD" w:rsidP="00B534E1">
            <w:pPr>
              <w:rPr>
                <w:lang w:val="en-US"/>
              </w:rPr>
            </w:pPr>
            <w:r>
              <w:t xml:space="preserve">Le </w:t>
            </w:r>
            <w:r w:rsidR="00B534E1">
              <w:t>10 novembre</w:t>
            </w:r>
            <w:r>
              <w:t xml:space="preserve"> 2016</w:t>
            </w:r>
          </w:p>
        </w:tc>
      </w:tr>
      <w:tr w:rsidR="00E12A51" w:rsidRPr="006E7BAE" w14:paraId="19682922" w14:textId="77777777" w:rsidTr="00C173B0">
        <w:tc>
          <w:tcPr>
            <w:tcW w:w="2269" w:type="pct"/>
            <w:tcMar>
              <w:top w:w="0" w:type="dxa"/>
              <w:bottom w:w="0" w:type="dxa"/>
            </w:tcMar>
          </w:tcPr>
          <w:p w14:paraId="1968291F" w14:textId="77777777" w:rsidR="00C2612E" w:rsidRPr="006E7BAE" w:rsidRDefault="00C2612E" w:rsidP="008262A3"/>
        </w:tc>
        <w:tc>
          <w:tcPr>
            <w:tcW w:w="381" w:type="pct"/>
            <w:tcMar>
              <w:top w:w="0" w:type="dxa"/>
              <w:bottom w:w="0" w:type="dxa"/>
            </w:tcMar>
          </w:tcPr>
          <w:p w14:paraId="19682920" w14:textId="77777777" w:rsidR="00E12A51" w:rsidRPr="006E7BAE" w:rsidRDefault="00E12A51" w:rsidP="00382FEC"/>
        </w:tc>
        <w:tc>
          <w:tcPr>
            <w:tcW w:w="2350" w:type="pct"/>
            <w:tcMar>
              <w:top w:w="0" w:type="dxa"/>
              <w:bottom w:w="0" w:type="dxa"/>
            </w:tcMar>
          </w:tcPr>
          <w:p w14:paraId="19682921" w14:textId="77777777" w:rsidR="00E12A51" w:rsidRPr="00D83B8C" w:rsidRDefault="00E12A51" w:rsidP="00816B78">
            <w:pPr>
              <w:rPr>
                <w:lang w:val="en-US"/>
              </w:rPr>
            </w:pPr>
          </w:p>
        </w:tc>
      </w:tr>
      <w:tr w:rsidR="00417FB7" w:rsidRPr="005E1E7B" w14:paraId="19682926" w14:textId="77777777" w:rsidTr="00C173B0">
        <w:tc>
          <w:tcPr>
            <w:tcW w:w="2269" w:type="pct"/>
          </w:tcPr>
          <w:p w14:paraId="19682923" w14:textId="77777777" w:rsidR="00417FB7" w:rsidRPr="006E7BAE" w:rsidRDefault="00417FB7" w:rsidP="008262A3">
            <w:r w:rsidRPr="006E7BAE">
              <w:t xml:space="preserve">Coram:  </w:t>
            </w:r>
            <w:r>
              <w:t>Moldaver, Côté and Brown JJ.</w:t>
            </w:r>
          </w:p>
        </w:tc>
        <w:tc>
          <w:tcPr>
            <w:tcW w:w="381" w:type="pct"/>
          </w:tcPr>
          <w:p w14:paraId="19682924" w14:textId="77777777" w:rsidR="00417FB7" w:rsidRPr="006E7BAE" w:rsidRDefault="00417FB7" w:rsidP="00382FEC"/>
        </w:tc>
        <w:tc>
          <w:tcPr>
            <w:tcW w:w="2350" w:type="pct"/>
          </w:tcPr>
          <w:p w14:paraId="19682925" w14:textId="77777777" w:rsidR="00417FB7" w:rsidRPr="006E7BAE" w:rsidRDefault="00417FB7" w:rsidP="00382FEC">
            <w:pPr>
              <w:rPr>
                <w:lang w:val="fr-CA"/>
              </w:rPr>
            </w:pPr>
            <w:r w:rsidRPr="006E7BAE">
              <w:rPr>
                <w:lang w:val="fr-CA"/>
              </w:rPr>
              <w:t xml:space="preserve">Coram : </w:t>
            </w:r>
            <w:r w:rsidRPr="002D18B7">
              <w:rPr>
                <w:lang w:val="fr-CA"/>
              </w:rPr>
              <w:t>Les juges Moldaver, Côté et Brown</w:t>
            </w:r>
          </w:p>
        </w:tc>
      </w:tr>
      <w:tr w:rsidR="00C2612E" w:rsidRPr="005E1E7B" w14:paraId="1968292A" w14:textId="77777777" w:rsidTr="00C173B0">
        <w:tc>
          <w:tcPr>
            <w:tcW w:w="2269" w:type="pct"/>
            <w:tcMar>
              <w:top w:w="0" w:type="dxa"/>
              <w:bottom w:w="0" w:type="dxa"/>
            </w:tcMar>
          </w:tcPr>
          <w:p w14:paraId="19682927" w14:textId="77777777" w:rsidR="00C2612E" w:rsidRPr="002D18B7" w:rsidRDefault="00C2612E" w:rsidP="008262A3">
            <w:pPr>
              <w:rPr>
                <w:lang w:val="fr-CA"/>
              </w:rPr>
            </w:pPr>
          </w:p>
        </w:tc>
        <w:tc>
          <w:tcPr>
            <w:tcW w:w="381" w:type="pct"/>
            <w:tcMar>
              <w:top w:w="0" w:type="dxa"/>
              <w:bottom w:w="0" w:type="dxa"/>
            </w:tcMar>
          </w:tcPr>
          <w:p w14:paraId="19682928" w14:textId="77777777" w:rsidR="00C2612E" w:rsidRPr="002D18B7" w:rsidRDefault="00C2612E" w:rsidP="00382FEC">
            <w:pPr>
              <w:rPr>
                <w:lang w:val="fr-CA"/>
              </w:rPr>
            </w:pPr>
          </w:p>
        </w:tc>
        <w:tc>
          <w:tcPr>
            <w:tcW w:w="2350" w:type="pct"/>
            <w:tcMar>
              <w:top w:w="0" w:type="dxa"/>
              <w:bottom w:w="0" w:type="dxa"/>
            </w:tcMar>
          </w:tcPr>
          <w:p w14:paraId="19682929" w14:textId="77777777" w:rsidR="00C2612E" w:rsidRPr="006E7BAE" w:rsidRDefault="00C2612E" w:rsidP="00382FEC">
            <w:pPr>
              <w:rPr>
                <w:lang w:val="fr-CA"/>
              </w:rPr>
            </w:pPr>
          </w:p>
        </w:tc>
      </w:tr>
      <w:tr w:rsidR="00824412" w:rsidRPr="006E7BAE" w14:paraId="1968293D" w14:textId="77777777" w:rsidTr="00C173B0">
        <w:tc>
          <w:tcPr>
            <w:tcW w:w="2269" w:type="pct"/>
          </w:tcPr>
          <w:p w14:paraId="1968292B" w14:textId="77777777" w:rsidR="004B2B4B" w:rsidRDefault="00B534E1">
            <w:pPr>
              <w:pStyle w:val="SCCLsocPrefix"/>
            </w:pPr>
            <w:r>
              <w:t>BETWEEN:</w:t>
            </w:r>
            <w:r>
              <w:br/>
            </w:r>
          </w:p>
          <w:p w14:paraId="1968292C" w14:textId="77777777" w:rsidR="004B2B4B" w:rsidRDefault="00B534E1">
            <w:pPr>
              <w:pStyle w:val="SCCLsocParty"/>
            </w:pPr>
            <w:r>
              <w:t>Hwlitsum First Nation, as represented by its Chief and Council Chief Raymond Clayton Wilson, Councilors Lindsay Wilson, Janice Wilson, Jim Hornbrook and Danny Wilson on their own behalf and on behalf of the members of the Hwlitsum First Nation</w:t>
            </w:r>
            <w:r>
              <w:br/>
            </w:r>
          </w:p>
          <w:p w14:paraId="1968292D" w14:textId="77777777" w:rsidR="004B2B4B" w:rsidRDefault="00B534E1">
            <w:pPr>
              <w:pStyle w:val="SCCLsocPartyRole"/>
            </w:pPr>
            <w:r>
              <w:t>Applicants</w:t>
            </w:r>
            <w:r>
              <w:br/>
            </w:r>
          </w:p>
          <w:p w14:paraId="1968292E" w14:textId="77777777" w:rsidR="004B2B4B" w:rsidRDefault="00B534E1">
            <w:pPr>
              <w:pStyle w:val="SCCLsocVersus"/>
            </w:pPr>
            <w:r>
              <w:t>- and -</w:t>
            </w:r>
            <w:r>
              <w:br/>
            </w:r>
          </w:p>
          <w:p w14:paraId="1968292F" w14:textId="77777777" w:rsidR="004B2B4B" w:rsidRDefault="00B534E1">
            <w:pPr>
              <w:pStyle w:val="SCCLsocParty"/>
            </w:pPr>
            <w:r>
              <w:t>Attorney General of Canada, Musqueam First Nation, Tsawwassen First Nation, Cowichan Tribes, Halalt First Nation, Chemainus First Nation and Penelakut First Nation</w:t>
            </w:r>
            <w:r>
              <w:br/>
            </w:r>
          </w:p>
          <w:p w14:paraId="19682930" w14:textId="77777777" w:rsidR="004B2B4B" w:rsidRDefault="00B534E1">
            <w:pPr>
              <w:pStyle w:val="SCCLsocPartyRole"/>
            </w:pPr>
            <w:r>
              <w:t>Respondents</w:t>
            </w:r>
          </w:p>
          <w:p w14:paraId="19682931" w14:textId="77777777" w:rsidR="00B534E1" w:rsidRDefault="00B534E1" w:rsidP="00B534E1"/>
          <w:p w14:paraId="19682932" w14:textId="77777777" w:rsidR="00B534E1" w:rsidRDefault="00B534E1" w:rsidP="00B534E1"/>
          <w:p w14:paraId="19682933" w14:textId="77777777" w:rsidR="00B534E1" w:rsidRDefault="00B534E1" w:rsidP="00B534E1"/>
          <w:p w14:paraId="19682934" w14:textId="77777777" w:rsidR="00B534E1" w:rsidRPr="00B534E1" w:rsidRDefault="00B534E1" w:rsidP="00B534E1"/>
        </w:tc>
        <w:tc>
          <w:tcPr>
            <w:tcW w:w="381" w:type="pct"/>
          </w:tcPr>
          <w:p w14:paraId="19682935" w14:textId="77777777" w:rsidR="00824412" w:rsidRPr="006E7BAE" w:rsidRDefault="00824412" w:rsidP="00375294"/>
        </w:tc>
        <w:tc>
          <w:tcPr>
            <w:tcW w:w="2350" w:type="pct"/>
          </w:tcPr>
          <w:p w14:paraId="19682936" w14:textId="77777777" w:rsidR="004B2B4B" w:rsidRPr="005E1E7B" w:rsidRDefault="00B534E1">
            <w:pPr>
              <w:pStyle w:val="SCCLsocPrefix"/>
              <w:rPr>
                <w:lang w:val="fr-CA"/>
              </w:rPr>
            </w:pPr>
            <w:r w:rsidRPr="005E1E7B">
              <w:rPr>
                <w:lang w:val="fr-CA"/>
              </w:rPr>
              <w:t>ENTRE :</w:t>
            </w:r>
            <w:r w:rsidRPr="005E1E7B">
              <w:rPr>
                <w:lang w:val="fr-CA"/>
              </w:rPr>
              <w:br/>
            </w:r>
          </w:p>
          <w:p w14:paraId="19682938" w14:textId="7D3504A8" w:rsidR="00B534E1" w:rsidRPr="005E1E7B" w:rsidRDefault="00012705" w:rsidP="005E1E7B">
            <w:pPr>
              <w:pStyle w:val="SCCLsocParty"/>
              <w:rPr>
                <w:lang w:val="fr-CA"/>
              </w:rPr>
            </w:pPr>
            <w:r w:rsidRPr="005E1E7B">
              <w:rPr>
                <w:lang w:val="fr-CA"/>
              </w:rPr>
              <w:t>Première Nation Hwlitsum, représentée par son chef et le chef de conseil Raymond Clayton Wilson et les conseillers Lindsay Wilson, Janice Wilson, Jim Hornbrook et Danny Wilson, en leur propre nom et au nom des membres de la Première Nation Hwlitsum</w:t>
            </w:r>
            <w:r w:rsidR="00B534E1" w:rsidRPr="005E1E7B">
              <w:rPr>
                <w:lang w:val="fr-CA"/>
              </w:rPr>
              <w:br/>
            </w:r>
          </w:p>
          <w:p w14:paraId="19682939" w14:textId="77777777" w:rsidR="004B2B4B" w:rsidRPr="005E1E7B" w:rsidRDefault="00B534E1">
            <w:pPr>
              <w:pStyle w:val="SCCLsocPartyRole"/>
              <w:rPr>
                <w:lang w:val="fr-CA"/>
              </w:rPr>
            </w:pPr>
            <w:r w:rsidRPr="005E1E7B">
              <w:rPr>
                <w:lang w:val="fr-CA"/>
              </w:rPr>
              <w:t>Demandeurs</w:t>
            </w:r>
            <w:r w:rsidRPr="005E1E7B">
              <w:rPr>
                <w:lang w:val="fr-CA"/>
              </w:rPr>
              <w:br/>
            </w:r>
          </w:p>
          <w:p w14:paraId="1968293A" w14:textId="77777777" w:rsidR="004B2B4B" w:rsidRPr="005E1E7B" w:rsidRDefault="00B534E1">
            <w:pPr>
              <w:pStyle w:val="SCCLsocVersus"/>
              <w:rPr>
                <w:lang w:val="fr-CA"/>
              </w:rPr>
            </w:pPr>
            <w:r w:rsidRPr="005E1E7B">
              <w:rPr>
                <w:lang w:val="fr-CA"/>
              </w:rPr>
              <w:t>- et -</w:t>
            </w:r>
            <w:r w:rsidRPr="005E1E7B">
              <w:rPr>
                <w:lang w:val="fr-CA"/>
              </w:rPr>
              <w:br/>
            </w:r>
          </w:p>
          <w:p w14:paraId="1968293B" w14:textId="128C5D3B" w:rsidR="004B2B4B" w:rsidRPr="005E1E7B" w:rsidRDefault="00B534E1">
            <w:pPr>
              <w:pStyle w:val="SCCLsocParty"/>
              <w:rPr>
                <w:lang w:val="fr-CA"/>
              </w:rPr>
            </w:pPr>
            <w:r w:rsidRPr="005E1E7B">
              <w:rPr>
                <w:lang w:val="fr-CA"/>
              </w:rPr>
              <w:t xml:space="preserve">Procureur général du Canada, </w:t>
            </w:r>
            <w:r w:rsidR="00012705" w:rsidRPr="005E1E7B">
              <w:rPr>
                <w:lang w:val="fr-CA"/>
              </w:rPr>
              <w:t>Première Nation Musqueam, Première Nation Tsawwassen, tribus Cowichan, Première Nation Halalt, Première Nation Chemainus et Première Nation Penelakut</w:t>
            </w:r>
            <w:r w:rsidRPr="005E1E7B">
              <w:rPr>
                <w:lang w:val="fr-CA"/>
              </w:rPr>
              <w:br/>
            </w:r>
          </w:p>
          <w:p w14:paraId="1968293C" w14:textId="77777777" w:rsidR="004B2B4B" w:rsidRDefault="00B534E1" w:rsidP="00B534E1">
            <w:pPr>
              <w:pStyle w:val="SCCLsocPartyRole"/>
            </w:pPr>
            <w:r>
              <w:t>Intimés</w:t>
            </w:r>
          </w:p>
        </w:tc>
      </w:tr>
      <w:tr w:rsidR="00824412" w:rsidRPr="006E7BAE" w14:paraId="19682941" w14:textId="77777777" w:rsidTr="00C173B0">
        <w:tc>
          <w:tcPr>
            <w:tcW w:w="2269" w:type="pct"/>
            <w:tcMar>
              <w:top w:w="0" w:type="dxa"/>
              <w:bottom w:w="0" w:type="dxa"/>
            </w:tcMar>
          </w:tcPr>
          <w:p w14:paraId="1968293E" w14:textId="77777777" w:rsidR="00824412" w:rsidRPr="006E7BAE" w:rsidRDefault="00824412" w:rsidP="00375294"/>
        </w:tc>
        <w:tc>
          <w:tcPr>
            <w:tcW w:w="381" w:type="pct"/>
            <w:tcMar>
              <w:top w:w="0" w:type="dxa"/>
              <w:bottom w:w="0" w:type="dxa"/>
            </w:tcMar>
          </w:tcPr>
          <w:p w14:paraId="1968293F" w14:textId="77777777" w:rsidR="00824412" w:rsidRPr="006E7BAE" w:rsidRDefault="00824412" w:rsidP="00375294"/>
        </w:tc>
        <w:tc>
          <w:tcPr>
            <w:tcW w:w="2350" w:type="pct"/>
            <w:tcMar>
              <w:top w:w="0" w:type="dxa"/>
              <w:bottom w:w="0" w:type="dxa"/>
            </w:tcMar>
          </w:tcPr>
          <w:p w14:paraId="19682940" w14:textId="77777777" w:rsidR="00824412" w:rsidRPr="00D83B8C" w:rsidRDefault="00824412" w:rsidP="00B408F8">
            <w:pPr>
              <w:rPr>
                <w:lang w:val="en-US"/>
              </w:rPr>
            </w:pPr>
          </w:p>
        </w:tc>
      </w:tr>
      <w:tr w:rsidR="00824412" w:rsidRPr="005E1E7B" w14:paraId="19682949" w14:textId="77777777" w:rsidTr="00C173B0">
        <w:tc>
          <w:tcPr>
            <w:tcW w:w="2269" w:type="pct"/>
          </w:tcPr>
          <w:p w14:paraId="19682942" w14:textId="77777777" w:rsidR="00824412" w:rsidRPr="006E7BAE" w:rsidRDefault="00824412" w:rsidP="00C2612E">
            <w:pPr>
              <w:jc w:val="center"/>
            </w:pPr>
            <w:r w:rsidRPr="006E7BAE">
              <w:lastRenderedPageBreak/>
              <w:t>JUDGMENT</w:t>
            </w:r>
          </w:p>
          <w:p w14:paraId="19682943" w14:textId="77777777" w:rsidR="00824412" w:rsidRPr="006E7BAE" w:rsidRDefault="00824412" w:rsidP="00417FB7">
            <w:pPr>
              <w:jc w:val="center"/>
            </w:pPr>
          </w:p>
          <w:p w14:paraId="19682944" w14:textId="10376C72" w:rsidR="00824412" w:rsidRPr="006E7BAE" w:rsidRDefault="00824412" w:rsidP="00B534E1">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Number </w:t>
            </w:r>
            <w:r>
              <w:t>A-313-15, 2016 FCA 118</w:t>
            </w:r>
            <w:r w:rsidRPr="006E7BAE">
              <w:t xml:space="preserve">, dated </w:t>
            </w:r>
            <w:r>
              <w:t>April 19, 2016</w:t>
            </w:r>
            <w:r w:rsidR="00B534E1">
              <w:t>, dismissed with costs to the respondents</w:t>
            </w:r>
            <w:r w:rsidR="006D70CC">
              <w:t>, the</w:t>
            </w:r>
            <w:r w:rsidR="00B534E1">
              <w:t xml:space="preserve"> Attorney General of Canada, </w:t>
            </w:r>
            <w:r w:rsidR="006D70CC">
              <w:t xml:space="preserve">the </w:t>
            </w:r>
            <w:r w:rsidR="00B534E1">
              <w:t xml:space="preserve">Musqueam First Nation and </w:t>
            </w:r>
            <w:r w:rsidR="006D70CC">
              <w:t xml:space="preserve">the </w:t>
            </w:r>
            <w:r w:rsidR="00B534E1">
              <w:t>Tsawwassen First Nation.</w:t>
            </w:r>
          </w:p>
        </w:tc>
        <w:tc>
          <w:tcPr>
            <w:tcW w:w="381" w:type="pct"/>
          </w:tcPr>
          <w:p w14:paraId="19682945" w14:textId="77777777" w:rsidR="00824412" w:rsidRPr="006E7BAE" w:rsidRDefault="00824412" w:rsidP="00417FB7">
            <w:pPr>
              <w:jc w:val="center"/>
            </w:pPr>
          </w:p>
        </w:tc>
        <w:tc>
          <w:tcPr>
            <w:tcW w:w="2350" w:type="pct"/>
          </w:tcPr>
          <w:p w14:paraId="19682946" w14:textId="77777777" w:rsidR="00824412" w:rsidRPr="006E7BAE" w:rsidRDefault="00824412" w:rsidP="00C2612E">
            <w:pPr>
              <w:jc w:val="center"/>
              <w:rPr>
                <w:lang w:val="fr-CA"/>
              </w:rPr>
            </w:pPr>
            <w:r w:rsidRPr="006E7BAE">
              <w:rPr>
                <w:lang w:val="fr-CA"/>
              </w:rPr>
              <w:t>JUGEMENT</w:t>
            </w:r>
          </w:p>
          <w:p w14:paraId="19682947" w14:textId="77777777" w:rsidR="00824412" w:rsidRPr="006E7BAE" w:rsidRDefault="00824412" w:rsidP="00417FB7">
            <w:pPr>
              <w:jc w:val="center"/>
              <w:rPr>
                <w:lang w:val="fr-CA"/>
              </w:rPr>
            </w:pPr>
          </w:p>
          <w:p w14:paraId="19682948" w14:textId="16981065" w:rsidR="00824412" w:rsidRPr="006E7BAE" w:rsidRDefault="00824412" w:rsidP="00397CA5">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2D18B7">
              <w:rPr>
                <w:lang w:val="fr-CA"/>
              </w:rPr>
              <w:t>Cour d’appel fédérale</w:t>
            </w:r>
            <w:r w:rsidRPr="006E7BAE">
              <w:rPr>
                <w:lang w:val="fr-CA"/>
              </w:rPr>
              <w:t xml:space="preserve">, numéro </w:t>
            </w:r>
            <w:r w:rsidRPr="002D18B7">
              <w:rPr>
                <w:lang w:val="fr-CA"/>
              </w:rPr>
              <w:t>A-313-15, 2016 FCA 118</w:t>
            </w:r>
            <w:r w:rsidRPr="006E7BAE">
              <w:rPr>
                <w:lang w:val="fr-CA"/>
              </w:rPr>
              <w:t xml:space="preserve">, </w:t>
            </w:r>
            <w:r w:rsidR="00011960" w:rsidRPr="006E7BAE">
              <w:rPr>
                <w:lang w:val="fr-CA"/>
              </w:rPr>
              <w:t>daté du</w:t>
            </w:r>
            <w:r w:rsidRPr="006E7BAE">
              <w:rPr>
                <w:lang w:val="fr-CA"/>
              </w:rPr>
              <w:t xml:space="preserve"> </w:t>
            </w:r>
            <w:r w:rsidRPr="002D18B7">
              <w:rPr>
                <w:lang w:val="fr-CA"/>
              </w:rPr>
              <w:t>19 avril 2016</w:t>
            </w:r>
            <w:r w:rsidRPr="006E7BAE">
              <w:rPr>
                <w:lang w:val="fr-CA"/>
              </w:rPr>
              <w:t>, est</w:t>
            </w:r>
            <w:r w:rsidR="00B534E1">
              <w:rPr>
                <w:lang w:val="fr-CA"/>
              </w:rPr>
              <w:t xml:space="preserve"> rejetée avec dépens en faveur des intimés</w:t>
            </w:r>
            <w:r w:rsidR="006D70CC">
              <w:rPr>
                <w:lang w:val="fr-CA"/>
              </w:rPr>
              <w:t>,</w:t>
            </w:r>
            <w:r w:rsidR="00B534E1">
              <w:rPr>
                <w:lang w:val="fr-CA"/>
              </w:rPr>
              <w:t xml:space="preserve"> </w:t>
            </w:r>
            <w:r w:rsidR="006D70CC">
              <w:rPr>
                <w:lang w:val="fr-CA"/>
              </w:rPr>
              <w:t xml:space="preserve">le </w:t>
            </w:r>
            <w:r w:rsidR="006D70CC" w:rsidRPr="006D70CC">
              <w:rPr>
                <w:lang w:val="fr-CA"/>
              </w:rPr>
              <w:t>Procureur général du</w:t>
            </w:r>
            <w:r w:rsidR="00B534E1">
              <w:rPr>
                <w:lang w:val="fr-CA"/>
              </w:rPr>
              <w:t xml:space="preserve"> Canada, </w:t>
            </w:r>
            <w:r w:rsidR="006D70CC">
              <w:rPr>
                <w:lang w:val="fr-CA"/>
              </w:rPr>
              <w:t xml:space="preserve">la </w:t>
            </w:r>
            <w:r w:rsidR="00012705" w:rsidRPr="00012705">
              <w:rPr>
                <w:lang w:val="fr-CA"/>
              </w:rPr>
              <w:t>Première Nation Musqueam</w:t>
            </w:r>
            <w:r w:rsidR="00012705">
              <w:rPr>
                <w:lang w:val="fr-CA"/>
              </w:rPr>
              <w:t xml:space="preserve"> et </w:t>
            </w:r>
            <w:r w:rsidR="0054025A">
              <w:rPr>
                <w:lang w:val="fr-CA"/>
              </w:rPr>
              <w:t xml:space="preserve">la </w:t>
            </w:r>
            <w:r w:rsidR="00012705" w:rsidRPr="00012705">
              <w:rPr>
                <w:lang w:val="fr-CA"/>
              </w:rPr>
              <w:t>Première Nation Tsawwassen</w:t>
            </w:r>
            <w:r w:rsidR="00B534E1">
              <w:rPr>
                <w:lang w:val="fr-CA"/>
              </w:rPr>
              <w:t>.</w:t>
            </w:r>
            <w:r w:rsidRPr="006E7BAE">
              <w:rPr>
                <w:lang w:val="fr-CA"/>
              </w:rPr>
              <w:t xml:space="preserve"> </w:t>
            </w:r>
            <w:r w:rsidR="00011960" w:rsidRPr="006E7BAE">
              <w:rPr>
                <w:lang w:val="fr-CA"/>
              </w:rPr>
              <w:t xml:space="preserve"> </w:t>
            </w:r>
          </w:p>
        </w:tc>
      </w:tr>
    </w:tbl>
    <w:p w14:paraId="1968294A" w14:textId="77777777" w:rsidR="009F436C" w:rsidRPr="00D83B8C" w:rsidRDefault="009F436C" w:rsidP="00382FEC">
      <w:pPr>
        <w:rPr>
          <w:lang w:val="fr-CA"/>
        </w:rPr>
      </w:pPr>
    </w:p>
    <w:p w14:paraId="1968294B" w14:textId="77777777" w:rsidR="009F436C" w:rsidRDefault="009F436C" w:rsidP="00417FB7">
      <w:pPr>
        <w:jc w:val="center"/>
        <w:rPr>
          <w:lang w:val="fr-CA"/>
        </w:rPr>
      </w:pPr>
    </w:p>
    <w:p w14:paraId="1968294C" w14:textId="77777777" w:rsidR="00B534E1" w:rsidRPr="00D83B8C" w:rsidRDefault="00B534E1" w:rsidP="00417FB7">
      <w:pPr>
        <w:jc w:val="center"/>
        <w:rPr>
          <w:lang w:val="fr-CA"/>
        </w:rPr>
      </w:pPr>
    </w:p>
    <w:p w14:paraId="1968294D" w14:textId="77777777" w:rsidR="009F436C" w:rsidRPr="00D83B8C" w:rsidRDefault="009F436C" w:rsidP="00417FB7">
      <w:pPr>
        <w:jc w:val="center"/>
        <w:rPr>
          <w:lang w:val="fr-CA"/>
        </w:rPr>
      </w:pPr>
    </w:p>
    <w:p w14:paraId="1968294E" w14:textId="77777777" w:rsidR="009F436C" w:rsidRPr="00D83B8C" w:rsidRDefault="009F436C" w:rsidP="00417FB7">
      <w:pPr>
        <w:jc w:val="center"/>
        <w:rPr>
          <w:lang w:val="fr-CA"/>
        </w:rPr>
      </w:pPr>
    </w:p>
    <w:p w14:paraId="1968294F" w14:textId="77777777" w:rsidR="009F436C" w:rsidRPr="00A252FA" w:rsidRDefault="003A37CF" w:rsidP="00417FB7">
      <w:pPr>
        <w:jc w:val="center"/>
        <w:rPr>
          <w:lang w:val="fr-CA"/>
        </w:rPr>
      </w:pPr>
      <w:r w:rsidRPr="00A252FA">
        <w:rPr>
          <w:lang w:val="fr-CA"/>
        </w:rPr>
        <w:t>J.S.C.C.</w:t>
      </w:r>
    </w:p>
    <w:p w14:paraId="19682950" w14:textId="77777777" w:rsidR="003A37CF" w:rsidRPr="00D83B8C" w:rsidRDefault="003A37CF" w:rsidP="00B534E1">
      <w:pPr>
        <w:jc w:val="center"/>
        <w:rPr>
          <w:lang w:val="fr-CA"/>
        </w:rPr>
      </w:pPr>
      <w:r w:rsidRPr="00A252FA">
        <w:rPr>
          <w:lang w:val="fr-CA"/>
        </w:rPr>
        <w:t>J.C.S.C.</w:t>
      </w:r>
      <w:r w:rsidR="00B534E1" w:rsidRPr="00D83B8C">
        <w:rPr>
          <w:lang w:val="fr-CA"/>
        </w:rPr>
        <w:t xml:space="preserve"> </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2953" w14:textId="77777777" w:rsidR="00B328CD" w:rsidRDefault="00B328CD">
      <w:r>
        <w:separator/>
      </w:r>
    </w:p>
  </w:endnote>
  <w:endnote w:type="continuationSeparator" w:id="0">
    <w:p w14:paraId="19682954"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2951" w14:textId="77777777" w:rsidR="00B328CD" w:rsidRDefault="00B328CD">
      <w:r>
        <w:separator/>
      </w:r>
    </w:p>
  </w:footnote>
  <w:footnote w:type="continuationSeparator" w:id="0">
    <w:p w14:paraId="19682952"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295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93498">
      <w:rPr>
        <w:noProof/>
        <w:szCs w:val="24"/>
      </w:rPr>
      <w:t>2</w:t>
    </w:r>
    <w:r w:rsidR="00EF707C" w:rsidRPr="00417FB7">
      <w:rPr>
        <w:szCs w:val="24"/>
      </w:rPr>
      <w:fldChar w:fldCharType="end"/>
    </w:r>
    <w:r>
      <w:rPr>
        <w:szCs w:val="24"/>
      </w:rPr>
      <w:t xml:space="preserve"> -</w:t>
    </w:r>
  </w:p>
  <w:p w14:paraId="19682956" w14:textId="77777777" w:rsidR="008F53F3" w:rsidRDefault="008F53F3" w:rsidP="008F53F3">
    <w:pPr>
      <w:rPr>
        <w:szCs w:val="24"/>
      </w:rPr>
    </w:pPr>
  </w:p>
  <w:p w14:paraId="19682957" w14:textId="77777777" w:rsidR="008F53F3" w:rsidRDefault="008F53F3" w:rsidP="008F53F3">
    <w:pPr>
      <w:rPr>
        <w:szCs w:val="24"/>
      </w:rPr>
    </w:pPr>
  </w:p>
  <w:p w14:paraId="19682958" w14:textId="77777777" w:rsidR="008F53F3" w:rsidRDefault="008F53F3" w:rsidP="008F53F3">
    <w:pPr>
      <w:tabs>
        <w:tab w:val="right" w:pos="9360"/>
      </w:tabs>
      <w:jc w:val="right"/>
      <w:rPr>
        <w:szCs w:val="24"/>
      </w:rPr>
    </w:pPr>
    <w:r>
      <w:rPr>
        <w:szCs w:val="24"/>
      </w:rPr>
      <w:t xml:space="preserve">No. </w:t>
    </w:r>
    <w:r>
      <w:t>37079</w:t>
    </w:r>
    <w:r>
      <w:rPr>
        <w:szCs w:val="24"/>
      </w:rPr>
      <w:t>     </w:t>
    </w:r>
  </w:p>
  <w:p w14:paraId="19682959"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2705"/>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18B7"/>
    <w:rsid w:val="002D2D44"/>
    <w:rsid w:val="0031097F"/>
    <w:rsid w:val="0031165C"/>
    <w:rsid w:val="00326E5F"/>
    <w:rsid w:val="00335879"/>
    <w:rsid w:val="00356186"/>
    <w:rsid w:val="00374E7D"/>
    <w:rsid w:val="00375294"/>
    <w:rsid w:val="00382FC7"/>
    <w:rsid w:val="00382FEC"/>
    <w:rsid w:val="00385A90"/>
    <w:rsid w:val="00397CA5"/>
    <w:rsid w:val="003A37CF"/>
    <w:rsid w:val="003B1F3D"/>
    <w:rsid w:val="00414694"/>
    <w:rsid w:val="00417FB7"/>
    <w:rsid w:val="0042783F"/>
    <w:rsid w:val="004943CF"/>
    <w:rsid w:val="004956DA"/>
    <w:rsid w:val="004B2B4B"/>
    <w:rsid w:val="004D4658"/>
    <w:rsid w:val="0054025A"/>
    <w:rsid w:val="0055345D"/>
    <w:rsid w:val="00563E2C"/>
    <w:rsid w:val="00587869"/>
    <w:rsid w:val="005E1E7B"/>
    <w:rsid w:val="00612913"/>
    <w:rsid w:val="00614908"/>
    <w:rsid w:val="00650109"/>
    <w:rsid w:val="00693498"/>
    <w:rsid w:val="006D70CC"/>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534E1"/>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68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11401</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2016-11-10T05:00:00+00:00</DocumentDate>
    <SecurityClassification xmlns="40ae4924-d04e-473c-aafa-3657aad971d6">2</SecurityClassification>
    <CaseSensitivity xmlns="40ae4924-d04e-473c-aafa-3657aad971d6">
      <Value>1</Value>
    </CaseSensitivity>
    <AuthorContributor xmlns="40ae4924-d04e-473c-aafa-3657aad971d6">Moldaver, Côté,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6CA77-C9B4-4512-9D81-D4C1752F3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C5439-811C-4EAB-AB2F-C067C108215F}">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601977AA-A6C0-4AD3-9B0F-39FD009CE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1425</Characters>
  <Application>Microsoft Office Word</Application>
  <DocSecurity>0</DocSecurity>
  <Lines>11</Lines>
  <Paragraphs>3</Paragraphs>
  <ScaleCrop>false</ScaleCrop>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2016-11-09T18:09:00Z</dcterms:created>
  <dcterms:modified xsi:type="dcterms:W3CDTF">2016-11-09T18:09:00Z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