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C50ED" w14:textId="77777777" w:rsidR="009F436C" w:rsidRDefault="009F436C" w:rsidP="00382FEC">
      <w:bookmarkStart w:id="0" w:name="_GoBack"/>
      <w:bookmarkEnd w:id="0"/>
    </w:p>
    <w:p w14:paraId="5E6C50EE" w14:textId="77777777" w:rsidR="002D2D44" w:rsidRPr="006E7BAE" w:rsidRDefault="002D2D44" w:rsidP="00382FEC"/>
    <w:p w14:paraId="5E6C50EF" w14:textId="77777777" w:rsidR="009F436C" w:rsidRPr="006E7BAE" w:rsidRDefault="009F436C" w:rsidP="00382FEC"/>
    <w:p w14:paraId="5E6C50F0" w14:textId="77777777" w:rsidR="0016666F" w:rsidRPr="006E7BAE" w:rsidRDefault="0016666F" w:rsidP="00382FEC"/>
    <w:p w14:paraId="5E6C50F1" w14:textId="77777777" w:rsidR="0016666F" w:rsidRDefault="0016666F" w:rsidP="00382FEC"/>
    <w:p w14:paraId="5E6C50F2" w14:textId="77777777" w:rsidR="00D83B8C" w:rsidRDefault="00D83B8C" w:rsidP="00382FEC"/>
    <w:p w14:paraId="32A6D001" w14:textId="77777777" w:rsidR="00980513" w:rsidRDefault="00980513" w:rsidP="00382FEC"/>
    <w:p w14:paraId="5E6C50F3" w14:textId="77777777" w:rsidR="008763A3" w:rsidRDefault="008763A3" w:rsidP="00382FEC"/>
    <w:p w14:paraId="5E6C50F4" w14:textId="77777777" w:rsidR="00D83B8C" w:rsidRDefault="00D83B8C" w:rsidP="00382FEC"/>
    <w:p w14:paraId="5E6C50F5" w14:textId="77777777" w:rsidR="00D83B8C" w:rsidRDefault="00D83B8C" w:rsidP="00382FEC"/>
    <w:p w14:paraId="5E6C50F6" w14:textId="77777777" w:rsidR="00D83B8C" w:rsidRDefault="00D83B8C" w:rsidP="00382FEC"/>
    <w:p w14:paraId="5E6C50F7" w14:textId="77777777" w:rsidR="00D83B8C" w:rsidRPr="006E7BAE" w:rsidRDefault="00D83B8C" w:rsidP="00382FEC"/>
    <w:p w14:paraId="5E6C50F8" w14:textId="77777777" w:rsidR="009F436C" w:rsidRPr="006E7BAE" w:rsidRDefault="009F436C" w:rsidP="00382FEC"/>
    <w:p w14:paraId="5E6C50F9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37120</w:t>
      </w:r>
      <w:r w:rsidR="0016666F" w:rsidRPr="006E7BAE">
        <w:t>     </w:t>
      </w:r>
    </w:p>
    <w:p w14:paraId="5E6C50FA" w14:textId="77777777" w:rsidR="009F436C" w:rsidRPr="006E7BAE" w:rsidRDefault="009F436C" w:rsidP="00382FEC"/>
    <w:p w14:paraId="5E6C50FB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5E6C50FF" w14:textId="77777777" w:rsidTr="00C173B0">
        <w:tc>
          <w:tcPr>
            <w:tcW w:w="2269" w:type="pct"/>
          </w:tcPr>
          <w:p w14:paraId="5E6C50FC" w14:textId="77777777" w:rsidR="00417FB7" w:rsidRPr="006E7BAE" w:rsidRDefault="000C237F" w:rsidP="008262A3">
            <w:r>
              <w:t>December 1,</w:t>
            </w:r>
            <w:r w:rsidR="00B328CD">
              <w:t xml:space="preserve"> 2016</w:t>
            </w:r>
          </w:p>
        </w:tc>
        <w:tc>
          <w:tcPr>
            <w:tcW w:w="381" w:type="pct"/>
          </w:tcPr>
          <w:p w14:paraId="5E6C50FD" w14:textId="77777777" w:rsidR="00417FB7" w:rsidRPr="006E7BAE" w:rsidRDefault="00417FB7" w:rsidP="00382FEC"/>
        </w:tc>
        <w:tc>
          <w:tcPr>
            <w:tcW w:w="2350" w:type="pct"/>
          </w:tcPr>
          <w:p w14:paraId="5E6C50FE" w14:textId="20AF3874" w:rsidR="00417FB7" w:rsidRPr="00D83B8C" w:rsidRDefault="00B328CD" w:rsidP="000C237F">
            <w:pPr>
              <w:rPr>
                <w:lang w:val="en-US"/>
              </w:rPr>
            </w:pPr>
            <w:r>
              <w:t>Le 1</w:t>
            </w:r>
            <w:r w:rsidR="00F57FD1">
              <w:rPr>
                <w:vertAlign w:val="superscript"/>
              </w:rPr>
              <w:t>er</w:t>
            </w:r>
            <w:r w:rsidR="000C237F">
              <w:t xml:space="preserve"> d</w:t>
            </w:r>
            <w:r w:rsidR="000C237F">
              <w:rPr>
                <w:rFonts w:cs="Times New Roman"/>
              </w:rPr>
              <w:t>é</w:t>
            </w:r>
            <w:r w:rsidR="000C237F">
              <w:t>cembre</w:t>
            </w:r>
            <w:r>
              <w:t xml:space="preserve"> 2016</w:t>
            </w:r>
          </w:p>
        </w:tc>
      </w:tr>
      <w:tr w:rsidR="00E12A51" w:rsidRPr="006E7BAE" w14:paraId="5E6C5103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E6C5100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E6C5101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E6C5102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F57FD1" w14:paraId="5E6C5107" w14:textId="77777777" w:rsidTr="00C173B0">
        <w:tc>
          <w:tcPr>
            <w:tcW w:w="2269" w:type="pct"/>
          </w:tcPr>
          <w:p w14:paraId="5E6C5104" w14:textId="77777777" w:rsidR="00417FB7" w:rsidRPr="006E7BAE" w:rsidRDefault="00417FB7" w:rsidP="008262A3">
            <w:r w:rsidRPr="006E7BAE">
              <w:t xml:space="preserve">Coram:  </w:t>
            </w:r>
            <w:r>
              <w:t>McLachlin C.J. and Wagner and Gascon JJ.</w:t>
            </w:r>
          </w:p>
        </w:tc>
        <w:tc>
          <w:tcPr>
            <w:tcW w:w="381" w:type="pct"/>
          </w:tcPr>
          <w:p w14:paraId="5E6C5105" w14:textId="77777777" w:rsidR="00417FB7" w:rsidRPr="006E7BAE" w:rsidRDefault="00417FB7" w:rsidP="00382FEC"/>
        </w:tc>
        <w:tc>
          <w:tcPr>
            <w:tcW w:w="2350" w:type="pct"/>
          </w:tcPr>
          <w:p w14:paraId="5E6C5106" w14:textId="77777777"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0C237F">
              <w:rPr>
                <w:lang w:val="fr-FR"/>
              </w:rPr>
              <w:t>La juge en chef McLachlin et les juges Wagner et Gascon</w:t>
            </w:r>
          </w:p>
        </w:tc>
      </w:tr>
      <w:tr w:rsidR="00C2612E" w:rsidRPr="00F57FD1" w14:paraId="5E6C510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E6C5108" w14:textId="77777777" w:rsidR="00C2612E" w:rsidRPr="000C237F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E6C5109" w14:textId="77777777" w:rsidR="00C2612E" w:rsidRPr="000C237F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E6C510A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980513" w14:paraId="5E6C511E" w14:textId="77777777" w:rsidTr="00C173B0">
        <w:tc>
          <w:tcPr>
            <w:tcW w:w="2269" w:type="pct"/>
          </w:tcPr>
          <w:p w14:paraId="5E6C510C" w14:textId="77777777" w:rsidR="00C16B55" w:rsidRDefault="00251589">
            <w:pPr>
              <w:pStyle w:val="SCCLsocPrefix"/>
            </w:pPr>
            <w:r>
              <w:t>BETWEEN:</w:t>
            </w:r>
            <w:r>
              <w:br/>
            </w:r>
          </w:p>
          <w:p w14:paraId="5E6C510D" w14:textId="77777777" w:rsidR="00C16B55" w:rsidRDefault="00251589">
            <w:pPr>
              <w:pStyle w:val="SCCLsocParty"/>
            </w:pPr>
            <w:r>
              <w:t>Max Wayne Cowper-Smith</w:t>
            </w:r>
            <w:r>
              <w:br/>
            </w:r>
          </w:p>
          <w:p w14:paraId="5E6C510E" w14:textId="77777777" w:rsidR="00C16B55" w:rsidRDefault="00251589">
            <w:pPr>
              <w:pStyle w:val="SCCLsocPartyRole"/>
            </w:pPr>
            <w:r>
              <w:t>Applicant / Respondent on cross-appeal</w:t>
            </w:r>
            <w:r>
              <w:br/>
            </w:r>
          </w:p>
          <w:p w14:paraId="5E6C510F" w14:textId="77777777" w:rsidR="00C16B55" w:rsidRDefault="00251589">
            <w:pPr>
              <w:pStyle w:val="SCCLsocVersus"/>
            </w:pPr>
            <w:r>
              <w:t>- and -</w:t>
            </w:r>
            <w:r>
              <w:br/>
            </w:r>
          </w:p>
          <w:p w14:paraId="5E6C5110" w14:textId="77777777" w:rsidR="00C16B55" w:rsidRDefault="00251589">
            <w:pPr>
              <w:pStyle w:val="SCCLsocParty"/>
            </w:pPr>
            <w:r>
              <w:t>Gloria Lynn Morgan and Gloria Lynn Morgan Executor of the Will of the Late Elizabeth Flora Cowper-Smith, Deceased</w:t>
            </w:r>
            <w:r>
              <w:br/>
            </w:r>
          </w:p>
          <w:p w14:paraId="5E6C5111" w14:textId="276201D1" w:rsidR="00C16B55" w:rsidRDefault="00251589">
            <w:pPr>
              <w:pStyle w:val="SCCLsocPartyRole"/>
            </w:pPr>
            <w:r>
              <w:t>Respondent</w:t>
            </w:r>
            <w:r w:rsidR="00B839B5">
              <w:t>s</w:t>
            </w:r>
            <w:r>
              <w:t xml:space="preserve"> / Applicant</w:t>
            </w:r>
            <w:r w:rsidR="00B839B5">
              <w:t>s</w:t>
            </w:r>
            <w:r>
              <w:t xml:space="preserve"> on cross-appeal</w:t>
            </w:r>
            <w:r>
              <w:br/>
            </w:r>
          </w:p>
          <w:p w14:paraId="5E6C5112" w14:textId="77777777" w:rsidR="00C16B55" w:rsidRDefault="00251589">
            <w:pPr>
              <w:pStyle w:val="SCCLsocParty"/>
            </w:pPr>
            <w:r>
              <w:t>Nathan Cowper-Smith</w:t>
            </w:r>
            <w:r>
              <w:br/>
            </w:r>
          </w:p>
          <w:p w14:paraId="5E6C5113" w14:textId="5E92833C" w:rsidR="00C16B55" w:rsidRDefault="00251589">
            <w:pPr>
              <w:pStyle w:val="SCCLsocPartyRole"/>
            </w:pPr>
            <w:r>
              <w:t>Respondent on cross-appeal</w:t>
            </w:r>
          </w:p>
        </w:tc>
        <w:tc>
          <w:tcPr>
            <w:tcW w:w="381" w:type="pct"/>
          </w:tcPr>
          <w:p w14:paraId="5E6C5114" w14:textId="77777777" w:rsidR="00824412" w:rsidRPr="006E7BAE" w:rsidRDefault="00824412" w:rsidP="00375294"/>
        </w:tc>
        <w:tc>
          <w:tcPr>
            <w:tcW w:w="2350" w:type="pct"/>
          </w:tcPr>
          <w:p w14:paraId="5E6C5115" w14:textId="77777777" w:rsidR="00C16B55" w:rsidRPr="000C237F" w:rsidRDefault="00251589">
            <w:pPr>
              <w:pStyle w:val="SCCLsocPrefix"/>
              <w:rPr>
                <w:lang w:val="fr-FR"/>
              </w:rPr>
            </w:pPr>
            <w:r w:rsidRPr="000C237F">
              <w:rPr>
                <w:lang w:val="fr-FR"/>
              </w:rPr>
              <w:t>ENTRE :</w:t>
            </w:r>
            <w:r w:rsidRPr="000C237F">
              <w:rPr>
                <w:lang w:val="fr-FR"/>
              </w:rPr>
              <w:br/>
            </w:r>
          </w:p>
          <w:p w14:paraId="5E6C5116" w14:textId="77777777" w:rsidR="00C16B55" w:rsidRPr="000C237F" w:rsidRDefault="00251589">
            <w:pPr>
              <w:pStyle w:val="SCCLsocParty"/>
              <w:rPr>
                <w:lang w:val="fr-FR"/>
              </w:rPr>
            </w:pPr>
            <w:r w:rsidRPr="000C237F">
              <w:rPr>
                <w:lang w:val="fr-FR"/>
              </w:rPr>
              <w:t>Max Wayne Cowper-Smith</w:t>
            </w:r>
            <w:r w:rsidRPr="000C237F">
              <w:rPr>
                <w:lang w:val="fr-FR"/>
              </w:rPr>
              <w:br/>
            </w:r>
          </w:p>
          <w:p w14:paraId="5E6C5117" w14:textId="7F792E7B" w:rsidR="00C16B55" w:rsidRPr="000C237F" w:rsidRDefault="00251589">
            <w:pPr>
              <w:pStyle w:val="SCCLsocPartyRole"/>
              <w:rPr>
                <w:lang w:val="fr-FR"/>
              </w:rPr>
            </w:pPr>
            <w:r w:rsidRPr="000C237F">
              <w:rPr>
                <w:lang w:val="fr-FR"/>
              </w:rPr>
              <w:t>Demand</w:t>
            </w:r>
            <w:r w:rsidR="000C237F">
              <w:rPr>
                <w:lang w:val="fr-FR"/>
              </w:rPr>
              <w:t>eur / Intimé</w:t>
            </w:r>
            <w:r w:rsidR="00980513">
              <w:rPr>
                <w:lang w:val="fr-FR"/>
              </w:rPr>
              <w:t xml:space="preserve"> à l’</w:t>
            </w:r>
            <w:r w:rsidRPr="000C237F">
              <w:rPr>
                <w:lang w:val="fr-FR"/>
              </w:rPr>
              <w:t>appel incident</w:t>
            </w:r>
            <w:r w:rsidRPr="000C237F">
              <w:rPr>
                <w:lang w:val="fr-FR"/>
              </w:rPr>
              <w:br/>
            </w:r>
          </w:p>
          <w:p w14:paraId="5E6C5118" w14:textId="77777777" w:rsidR="00C16B55" w:rsidRPr="00980513" w:rsidRDefault="00251589">
            <w:pPr>
              <w:pStyle w:val="SCCLsocVersus"/>
              <w:rPr>
                <w:lang w:val="fr-CA"/>
              </w:rPr>
            </w:pPr>
            <w:r w:rsidRPr="00980513">
              <w:rPr>
                <w:lang w:val="fr-CA"/>
              </w:rPr>
              <w:t>- et -</w:t>
            </w:r>
            <w:r w:rsidRPr="00980513">
              <w:rPr>
                <w:lang w:val="fr-CA"/>
              </w:rPr>
              <w:br/>
            </w:r>
          </w:p>
          <w:p w14:paraId="5E6C511A" w14:textId="1825251F" w:rsidR="00C16B55" w:rsidRPr="00980513" w:rsidRDefault="000C237F">
            <w:pPr>
              <w:pStyle w:val="SCCLsocParty"/>
              <w:rPr>
                <w:lang w:val="fr-CA"/>
              </w:rPr>
            </w:pPr>
            <w:r w:rsidRPr="000C237F">
              <w:rPr>
                <w:lang w:val="fr-FR"/>
              </w:rPr>
              <w:t>Gloria Lynn Morgan et</w:t>
            </w:r>
            <w:r w:rsidR="00251589" w:rsidRPr="000C237F">
              <w:rPr>
                <w:lang w:val="fr-FR"/>
              </w:rPr>
              <w:t xml:space="preserve"> Gloria Lynn Morgan </w:t>
            </w:r>
            <w:r w:rsidR="00980513" w:rsidRPr="00980513">
              <w:rPr>
                <w:lang w:val="fr-FR"/>
              </w:rPr>
              <w:t>exécutrice du testament de feue Elizabeth Flora Cowper-Smith, décédée</w:t>
            </w:r>
            <w:r w:rsidR="00251589" w:rsidRPr="00980513">
              <w:rPr>
                <w:lang w:val="fr-CA"/>
              </w:rPr>
              <w:br/>
            </w:r>
          </w:p>
          <w:p w14:paraId="5E6C511B" w14:textId="75EC6E3D" w:rsidR="00C16B55" w:rsidRPr="000C237F" w:rsidRDefault="000C237F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Intimée</w:t>
            </w:r>
            <w:r w:rsidR="00B839B5">
              <w:rPr>
                <w:lang w:val="fr-FR"/>
              </w:rPr>
              <w:t>s</w:t>
            </w:r>
            <w:r>
              <w:rPr>
                <w:lang w:val="fr-FR"/>
              </w:rPr>
              <w:t xml:space="preserve"> / Requérante</w:t>
            </w:r>
            <w:r w:rsidR="00B839B5">
              <w:rPr>
                <w:lang w:val="fr-FR"/>
              </w:rPr>
              <w:t>s</w:t>
            </w:r>
            <w:r>
              <w:rPr>
                <w:lang w:val="fr-FR"/>
              </w:rPr>
              <w:t xml:space="preserve"> </w:t>
            </w:r>
            <w:r w:rsidR="00980513">
              <w:rPr>
                <w:lang w:val="fr-FR"/>
              </w:rPr>
              <w:t>à l’</w:t>
            </w:r>
            <w:r w:rsidR="00251589" w:rsidRPr="000C237F">
              <w:rPr>
                <w:lang w:val="fr-FR"/>
              </w:rPr>
              <w:t>appel incident</w:t>
            </w:r>
            <w:r w:rsidR="00251589" w:rsidRPr="000C237F">
              <w:rPr>
                <w:lang w:val="fr-FR"/>
              </w:rPr>
              <w:br/>
            </w:r>
          </w:p>
          <w:p w14:paraId="5E6C511C" w14:textId="77777777" w:rsidR="00C16B55" w:rsidRPr="000C237F" w:rsidRDefault="00251589">
            <w:pPr>
              <w:pStyle w:val="SCCLsocParty"/>
              <w:rPr>
                <w:lang w:val="fr-FR"/>
              </w:rPr>
            </w:pPr>
            <w:r w:rsidRPr="000C237F">
              <w:rPr>
                <w:lang w:val="fr-FR"/>
              </w:rPr>
              <w:t>Nathan Cowper-Smith</w:t>
            </w:r>
            <w:r w:rsidRPr="000C237F">
              <w:rPr>
                <w:lang w:val="fr-FR"/>
              </w:rPr>
              <w:br/>
            </w:r>
          </w:p>
          <w:p w14:paraId="5E6C511D" w14:textId="35C17B00" w:rsidR="00C16B55" w:rsidRPr="000C237F" w:rsidRDefault="000C237F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Intimé</w:t>
            </w:r>
            <w:r w:rsidR="00980513">
              <w:rPr>
                <w:lang w:val="fr-FR"/>
              </w:rPr>
              <w:t xml:space="preserve"> à l’</w:t>
            </w:r>
            <w:r w:rsidR="00251589" w:rsidRPr="000C237F">
              <w:rPr>
                <w:lang w:val="fr-FR"/>
              </w:rPr>
              <w:t>appel incident</w:t>
            </w:r>
          </w:p>
        </w:tc>
      </w:tr>
      <w:tr w:rsidR="00824412" w:rsidRPr="00980513" w14:paraId="5E6C5122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E6C511F" w14:textId="77777777" w:rsidR="00824412" w:rsidRPr="000C237F" w:rsidRDefault="00824412" w:rsidP="00375294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E6C5120" w14:textId="77777777" w:rsidR="00824412" w:rsidRPr="000C237F" w:rsidRDefault="00824412" w:rsidP="00375294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E6C5121" w14:textId="77777777" w:rsidR="00824412" w:rsidRPr="000C237F" w:rsidRDefault="00824412" w:rsidP="00B408F8">
            <w:pPr>
              <w:rPr>
                <w:lang w:val="fr-FR"/>
              </w:rPr>
            </w:pPr>
          </w:p>
        </w:tc>
      </w:tr>
      <w:tr w:rsidR="00824412" w:rsidRPr="00F57FD1" w14:paraId="5E6C512A" w14:textId="77777777" w:rsidTr="00C173B0">
        <w:tc>
          <w:tcPr>
            <w:tcW w:w="2269" w:type="pct"/>
          </w:tcPr>
          <w:p w14:paraId="5E6C5123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E6C5124" w14:textId="77777777" w:rsidR="00824412" w:rsidRPr="006E7BAE" w:rsidRDefault="00824412" w:rsidP="00417FB7">
            <w:pPr>
              <w:jc w:val="center"/>
            </w:pPr>
          </w:p>
          <w:p w14:paraId="5E6C5125" w14:textId="413D53BC" w:rsidR="00824412" w:rsidRPr="006E7BAE" w:rsidRDefault="000C237F" w:rsidP="00980513">
            <w:pPr>
              <w:jc w:val="both"/>
            </w:pPr>
            <w:r>
              <w:t xml:space="preserve">The application for leave to cross-appeal is dismissed with costs. 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 xml:space="preserve">Court of Appeal for British Columbia </w:t>
            </w:r>
            <w:r w:rsidR="00824412">
              <w:lastRenderedPageBreak/>
              <w:t>(Victoria)</w:t>
            </w:r>
            <w:r w:rsidR="00980513">
              <w:t xml:space="preserve">, Number </w:t>
            </w:r>
            <w:r w:rsidR="00824412">
              <w:t>CA42981</w:t>
            </w:r>
            <w:r w:rsidR="00824412" w:rsidRPr="006E7BAE">
              <w:t>,</w:t>
            </w:r>
            <w:r w:rsidR="00980513">
              <w:t xml:space="preserve"> 2016 BCCA 200,</w:t>
            </w:r>
            <w:r w:rsidR="00824412" w:rsidRPr="006E7BAE">
              <w:t xml:space="preserve"> dated </w:t>
            </w:r>
            <w:r w:rsidR="00824412">
              <w:t>May 9, 2016</w:t>
            </w:r>
            <w:r>
              <w:t>,</w:t>
            </w:r>
            <w:r w:rsidR="00824412" w:rsidRPr="006E7BAE">
              <w:t xml:space="preserve"> is </w:t>
            </w:r>
            <w:r>
              <w:t>granted with costs in the cause.</w:t>
            </w:r>
          </w:p>
        </w:tc>
        <w:tc>
          <w:tcPr>
            <w:tcW w:w="381" w:type="pct"/>
          </w:tcPr>
          <w:p w14:paraId="5E6C5126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E6C5127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5E6C5128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E6C5129" w14:textId="5B359BCC" w:rsidR="00824412" w:rsidRPr="006E7BAE" w:rsidRDefault="000C237F" w:rsidP="00980513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La demande d’</w:t>
            </w:r>
            <w:r w:rsidR="00251589">
              <w:rPr>
                <w:lang w:val="fr-CA"/>
              </w:rPr>
              <w:t>autorisation d</w:t>
            </w:r>
            <w:r>
              <w:rPr>
                <w:lang w:val="fr-CA"/>
              </w:rPr>
              <w:t>’appel incident est rejet</w:t>
            </w:r>
            <w:r>
              <w:rPr>
                <w:rFonts w:cs="Times New Roman"/>
                <w:lang w:val="fr-CA"/>
              </w:rPr>
              <w:t>é</w:t>
            </w:r>
            <w:r>
              <w:rPr>
                <w:lang w:val="fr-CA"/>
              </w:rPr>
              <w:t>e avec d</w:t>
            </w:r>
            <w:r>
              <w:rPr>
                <w:rFonts w:cs="Times New Roman"/>
                <w:lang w:val="fr-CA"/>
              </w:rPr>
              <w:t>é</w:t>
            </w:r>
            <w:r>
              <w:rPr>
                <w:lang w:val="fr-CA"/>
              </w:rPr>
              <w:t xml:space="preserve">pens. 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0C237F">
              <w:rPr>
                <w:lang w:val="fr-FR"/>
              </w:rPr>
              <w:t xml:space="preserve">Cour d’appel de la Colombie-Britannique </w:t>
            </w:r>
            <w:r w:rsidR="00824412" w:rsidRPr="000C237F">
              <w:rPr>
                <w:lang w:val="fr-FR"/>
              </w:rPr>
              <w:lastRenderedPageBreak/>
              <w:t>(Victoria)</w:t>
            </w:r>
            <w:r w:rsidR="00980513">
              <w:rPr>
                <w:lang w:val="fr-CA"/>
              </w:rPr>
              <w:t>, numéro C</w:t>
            </w:r>
            <w:r w:rsidR="00824412" w:rsidRPr="000C237F">
              <w:rPr>
                <w:lang w:val="fr-FR"/>
              </w:rPr>
              <w:t>A42981</w:t>
            </w:r>
            <w:r w:rsidR="00824412" w:rsidRPr="006E7BAE">
              <w:rPr>
                <w:lang w:val="fr-CA"/>
              </w:rPr>
              <w:t xml:space="preserve">, </w:t>
            </w:r>
            <w:r w:rsidR="00980513" w:rsidRPr="00980513">
              <w:rPr>
                <w:lang w:val="fr-CA"/>
              </w:rPr>
              <w:t xml:space="preserve">2016 BCCA 200,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0C237F">
              <w:rPr>
                <w:lang w:val="fr-FR"/>
              </w:rPr>
              <w:t>9 mai 2016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accueillie</w:t>
            </w:r>
            <w:r w:rsidR="00251589">
              <w:rPr>
                <w:lang w:val="fr-CA"/>
              </w:rPr>
              <w:t xml:space="preserve"> avec d</w:t>
            </w:r>
            <w:r w:rsidR="00251589">
              <w:rPr>
                <w:rFonts w:cs="Times New Roman"/>
                <w:lang w:val="fr-CA"/>
              </w:rPr>
              <w:t>é</w:t>
            </w:r>
            <w:r w:rsidR="00251589">
              <w:rPr>
                <w:lang w:val="fr-CA"/>
              </w:rPr>
              <w:t>pens suivant la cause.</w:t>
            </w:r>
            <w:r>
              <w:rPr>
                <w:lang w:val="fr-CA"/>
              </w:rPr>
              <w:t xml:space="preserve"> </w:t>
            </w:r>
          </w:p>
        </w:tc>
      </w:tr>
    </w:tbl>
    <w:p w14:paraId="5E6C512B" w14:textId="77777777" w:rsidR="009F436C" w:rsidRPr="00D83B8C" w:rsidRDefault="009F436C" w:rsidP="00382FEC">
      <w:pPr>
        <w:rPr>
          <w:lang w:val="fr-CA"/>
        </w:rPr>
      </w:pPr>
    </w:p>
    <w:p w14:paraId="5E6C512C" w14:textId="77777777" w:rsidR="009F436C" w:rsidRPr="00D83B8C" w:rsidRDefault="009F436C" w:rsidP="00417FB7">
      <w:pPr>
        <w:jc w:val="center"/>
        <w:rPr>
          <w:lang w:val="fr-CA"/>
        </w:rPr>
      </w:pPr>
    </w:p>
    <w:p w14:paraId="5E6C512D" w14:textId="77777777" w:rsidR="009F436C" w:rsidRPr="00D83B8C" w:rsidRDefault="009F436C" w:rsidP="00417FB7">
      <w:pPr>
        <w:jc w:val="center"/>
        <w:rPr>
          <w:lang w:val="fr-CA"/>
        </w:rPr>
      </w:pPr>
    </w:p>
    <w:p w14:paraId="5E6C512E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5E6C512F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14:paraId="5E6C5130" w14:textId="77777777" w:rsidR="009F436C" w:rsidRPr="00D83B8C" w:rsidRDefault="009F436C" w:rsidP="00251589">
      <w:pPr>
        <w:rPr>
          <w:lang w:val="fr-CA"/>
        </w:rPr>
      </w:pPr>
    </w:p>
    <w:sectPr w:rsidR="009F436C" w:rsidRPr="00D83B8C" w:rsidSect="00054D01">
      <w:headerReference w:type="default" r:id="rId10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C5133" w14:textId="77777777" w:rsidR="00B328CD" w:rsidRDefault="00B328CD">
      <w:r>
        <w:separator/>
      </w:r>
    </w:p>
  </w:endnote>
  <w:endnote w:type="continuationSeparator" w:id="0">
    <w:p w14:paraId="5E6C5134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C5131" w14:textId="77777777" w:rsidR="00B328CD" w:rsidRDefault="00B328CD">
      <w:r>
        <w:separator/>
      </w:r>
    </w:p>
  </w:footnote>
  <w:footnote w:type="continuationSeparator" w:id="0">
    <w:p w14:paraId="5E6C5132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C5135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ED38D8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E6C5136" w14:textId="77777777" w:rsidR="008F53F3" w:rsidRDefault="008F53F3" w:rsidP="008F53F3">
    <w:pPr>
      <w:rPr>
        <w:szCs w:val="24"/>
      </w:rPr>
    </w:pPr>
  </w:p>
  <w:p w14:paraId="5E6C5137" w14:textId="77777777" w:rsidR="008F53F3" w:rsidRDefault="008F53F3" w:rsidP="008F53F3">
    <w:pPr>
      <w:rPr>
        <w:szCs w:val="24"/>
      </w:rPr>
    </w:pPr>
  </w:p>
  <w:p w14:paraId="5E6C5138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37120</w:t>
    </w:r>
    <w:r>
      <w:rPr>
        <w:szCs w:val="24"/>
      </w:rPr>
      <w:t>     </w:t>
    </w:r>
  </w:p>
  <w:p w14:paraId="5E6C5139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237F"/>
    <w:rsid w:val="000D7521"/>
    <w:rsid w:val="000E4CCE"/>
    <w:rsid w:val="00110EB3"/>
    <w:rsid w:val="0016666F"/>
    <w:rsid w:val="00167C15"/>
    <w:rsid w:val="001B3EC0"/>
    <w:rsid w:val="001C6104"/>
    <w:rsid w:val="001D0116"/>
    <w:rsid w:val="001D4323"/>
    <w:rsid w:val="001E1079"/>
    <w:rsid w:val="00203642"/>
    <w:rsid w:val="00212BA0"/>
    <w:rsid w:val="00251589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80513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839B5"/>
    <w:rsid w:val="00BC39BE"/>
    <w:rsid w:val="00BD4E4C"/>
    <w:rsid w:val="00BF7644"/>
    <w:rsid w:val="00C1285B"/>
    <w:rsid w:val="00C16B55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D38D8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57FD1"/>
    <w:rsid w:val="00F70D4F"/>
    <w:rsid w:val="00F747B4"/>
    <w:rsid w:val="00F76E97"/>
    <w:rsid w:val="00F84E07"/>
    <w:rsid w:val="00F874E6"/>
    <w:rsid w:val="00FC1DA8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E6C5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0C237F"/>
  </w:style>
  <w:style w:type="character" w:styleId="CommentReference">
    <w:name w:val="annotation reference"/>
    <w:basedOn w:val="DefaultParagraphFont"/>
    <w:uiPriority w:val="99"/>
    <w:semiHidden/>
    <w:unhideWhenUsed/>
    <w:rsid w:val="00FC1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D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DA8"/>
    <w:rPr>
      <w:rFonts w:ascii="Times New Roman" w:eastAsiaTheme="minorHAnsi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DA8"/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FC1DA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C1D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11442</Case>
    <DocumentType xmlns="40ae4924-d04e-473c-aafa-3657aad971d6">36</DocumentType>
    <DecisionProcessType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2016-12-01T05:00:00+00:00</DocumentDate>
    <SecurityClassification xmlns="40ae4924-d04e-473c-aafa-3657aad971d6">2</SecurityClassification>
    <CaseSensitivity xmlns="40ae4924-d04e-473c-aafa-3657aad971d6">
      <Value>1</Value>
    </CaseSensitivity>
    <AuthorContributor xmlns="40ae4924-d04e-473c-aafa-3657aad971d6">Chief Justice, Wagner, Gascon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4" ma:contentTypeDescription="Create a new document." ma:contentTypeScope="" ma:versionID="0856a7a93833a1fc5f55e5e8b7fbde20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d6ada63293d6a6a00a514cbf348aa870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A96B7-A137-4AD4-A2EE-D18CFBE11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D97EE3-5909-4A7B-840D-64DE79E79F11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69B27D22-3941-4990-A0E9-35EF78F07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F9EADE-E05E-4BEC-852C-A9EDBF46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2016-11-29T20:22:00Z</dcterms:created>
  <dcterms:modified xsi:type="dcterms:W3CDTF">2016-11-29T20:22:00Z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