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79DA" w14:textId="77777777" w:rsidR="009F436C" w:rsidRDefault="009F436C" w:rsidP="00382FEC">
      <w:bookmarkStart w:id="0" w:name="_GoBack"/>
      <w:bookmarkEnd w:id="0"/>
    </w:p>
    <w:p w14:paraId="01D079DB" w14:textId="77777777" w:rsidR="002D2D44" w:rsidRPr="006E7BAE" w:rsidRDefault="002D2D44" w:rsidP="00382FEC"/>
    <w:p w14:paraId="01D079DC" w14:textId="77777777" w:rsidR="009F436C" w:rsidRPr="006E7BAE" w:rsidRDefault="009F436C" w:rsidP="00382FEC"/>
    <w:p w14:paraId="01D079DD" w14:textId="77777777" w:rsidR="0016666F" w:rsidRPr="006E7BAE" w:rsidRDefault="0016666F" w:rsidP="00382FEC"/>
    <w:p w14:paraId="01D079DE" w14:textId="77777777" w:rsidR="0016666F" w:rsidRDefault="0016666F" w:rsidP="00382FEC"/>
    <w:p w14:paraId="01D079DF" w14:textId="77777777" w:rsidR="00D83B8C" w:rsidRDefault="00D83B8C" w:rsidP="00382FEC"/>
    <w:p w14:paraId="01D079E0" w14:textId="77777777" w:rsidR="008763A3" w:rsidRDefault="008763A3" w:rsidP="00382FEC"/>
    <w:p w14:paraId="01D079E1" w14:textId="77777777" w:rsidR="00D83B8C" w:rsidRDefault="00D83B8C" w:rsidP="00382FEC"/>
    <w:p w14:paraId="01D079E2" w14:textId="77777777" w:rsidR="00D83B8C" w:rsidRDefault="00D83B8C" w:rsidP="00382FEC"/>
    <w:p w14:paraId="01D079E3" w14:textId="77777777" w:rsidR="00D83B8C" w:rsidRDefault="00D83B8C" w:rsidP="00382FEC"/>
    <w:p w14:paraId="01D079E4" w14:textId="77777777" w:rsidR="00D83B8C" w:rsidRPr="006E7BAE" w:rsidRDefault="00D83B8C" w:rsidP="00382FEC"/>
    <w:p w14:paraId="01D079E5" w14:textId="77777777" w:rsidR="009F436C" w:rsidRPr="006E7BAE" w:rsidRDefault="009F436C" w:rsidP="00382FEC"/>
    <w:p w14:paraId="01D079E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37258</w:t>
      </w:r>
      <w:r w:rsidR="0016666F" w:rsidRPr="006E7BAE">
        <w:t>     </w:t>
      </w:r>
    </w:p>
    <w:p w14:paraId="01D079E7" w14:textId="77777777" w:rsidR="009F436C" w:rsidRPr="006E7BAE" w:rsidRDefault="009F436C" w:rsidP="00382FEC"/>
    <w:p w14:paraId="01D079E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1D079EC" w14:textId="77777777" w:rsidTr="00C173B0">
        <w:tc>
          <w:tcPr>
            <w:tcW w:w="2269" w:type="pct"/>
          </w:tcPr>
          <w:p w14:paraId="01D079E9" w14:textId="77777777" w:rsidR="00417FB7" w:rsidRPr="006E7BAE" w:rsidRDefault="00B328CD" w:rsidP="009065E7">
            <w:r>
              <w:t xml:space="preserve">February </w:t>
            </w:r>
            <w:r w:rsidR="009065E7">
              <w:t>23</w:t>
            </w:r>
            <w:r>
              <w:t>, 2017</w:t>
            </w:r>
          </w:p>
        </w:tc>
        <w:tc>
          <w:tcPr>
            <w:tcW w:w="381" w:type="pct"/>
          </w:tcPr>
          <w:p w14:paraId="01D079EA" w14:textId="77777777" w:rsidR="00417FB7" w:rsidRPr="006E7BAE" w:rsidRDefault="00417FB7" w:rsidP="00382FEC"/>
        </w:tc>
        <w:tc>
          <w:tcPr>
            <w:tcW w:w="2350" w:type="pct"/>
          </w:tcPr>
          <w:p w14:paraId="01D079EB" w14:textId="77777777" w:rsidR="00417FB7" w:rsidRPr="00D83B8C" w:rsidRDefault="00B328CD" w:rsidP="009065E7">
            <w:pPr>
              <w:rPr>
                <w:lang w:val="en-US"/>
              </w:rPr>
            </w:pPr>
            <w:r>
              <w:t xml:space="preserve">Le </w:t>
            </w:r>
            <w:r w:rsidR="009065E7">
              <w:t>23</w:t>
            </w:r>
            <w:r>
              <w:t xml:space="preserve"> février 2017</w:t>
            </w:r>
          </w:p>
        </w:tc>
      </w:tr>
      <w:tr w:rsidR="00E12A51" w:rsidRPr="006E7BAE" w14:paraId="01D079F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D079E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D079E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D079E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9629D" w14:paraId="01D079F4" w14:textId="77777777" w:rsidTr="00C173B0">
        <w:tc>
          <w:tcPr>
            <w:tcW w:w="2269" w:type="pct"/>
          </w:tcPr>
          <w:p w14:paraId="01D079F1" w14:textId="5084B426" w:rsidR="00417FB7" w:rsidRPr="006E7BAE" w:rsidRDefault="00417FB7" w:rsidP="008262A3">
            <w:r w:rsidRPr="006E7BAE">
              <w:t xml:space="preserve">Coram:  </w:t>
            </w:r>
            <w:r w:rsidR="004C713B" w:rsidRPr="004C713B">
              <w:t>McLachlin C.J. and Abella, Moldaver, Karakatsanis, Wagner, Gascon, Côté, Brown and Rowe JJ.</w:t>
            </w:r>
          </w:p>
        </w:tc>
        <w:tc>
          <w:tcPr>
            <w:tcW w:w="381" w:type="pct"/>
          </w:tcPr>
          <w:p w14:paraId="01D079F2" w14:textId="77777777" w:rsidR="00417FB7" w:rsidRPr="006E7BAE" w:rsidRDefault="00417FB7" w:rsidP="00382FEC"/>
        </w:tc>
        <w:tc>
          <w:tcPr>
            <w:tcW w:w="2350" w:type="pct"/>
          </w:tcPr>
          <w:p w14:paraId="01D079F3" w14:textId="0DFFFFFB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4C713B" w:rsidRPr="004C713B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B9629D" w14:paraId="01D079F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D079F5" w14:textId="77777777" w:rsidR="00C2612E" w:rsidRPr="00CE0D99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D079F6" w14:textId="77777777" w:rsidR="00C2612E" w:rsidRPr="00CE0D99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D079F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CE0D99" w14:paraId="01D07A06" w14:textId="77777777" w:rsidTr="00C173B0">
        <w:tc>
          <w:tcPr>
            <w:tcW w:w="2269" w:type="pct"/>
          </w:tcPr>
          <w:p w14:paraId="01D079F9" w14:textId="77777777" w:rsidR="00A85671" w:rsidRDefault="0040719D">
            <w:pPr>
              <w:pStyle w:val="SCCLsocPrefix"/>
            </w:pPr>
            <w:r>
              <w:t>BETWEEN:</w:t>
            </w:r>
            <w:r>
              <w:br/>
            </w:r>
          </w:p>
          <w:p w14:paraId="01D079FA" w14:textId="77777777" w:rsidR="00A85671" w:rsidRDefault="0040719D">
            <w:pPr>
              <w:pStyle w:val="SCCLsocParty"/>
            </w:pPr>
            <w:r>
              <w:t>Transamerica Life Canada</w:t>
            </w:r>
            <w:r>
              <w:br/>
            </w:r>
          </w:p>
          <w:p w14:paraId="01D079FB" w14:textId="77777777" w:rsidR="00A85671" w:rsidRDefault="0040719D">
            <w:pPr>
              <w:pStyle w:val="SCCLsocPartyRole"/>
            </w:pPr>
            <w:r>
              <w:t>Applicant</w:t>
            </w:r>
            <w:r>
              <w:br/>
            </w:r>
          </w:p>
          <w:p w14:paraId="01D079FC" w14:textId="77777777" w:rsidR="00A85671" w:rsidRDefault="0040719D">
            <w:pPr>
              <w:pStyle w:val="SCCLsocVersus"/>
            </w:pPr>
            <w:r>
              <w:t>- and -</w:t>
            </w:r>
            <w:r>
              <w:br/>
            </w:r>
          </w:p>
          <w:p w14:paraId="01D079FD" w14:textId="77777777" w:rsidR="00A85671" w:rsidRDefault="0040719D">
            <w:pPr>
              <w:pStyle w:val="SCCLsocParty"/>
            </w:pPr>
            <w:r>
              <w:t>Joseph Fantl</w:t>
            </w:r>
            <w:r>
              <w:br/>
            </w:r>
          </w:p>
          <w:p w14:paraId="01D079FE" w14:textId="77777777" w:rsidR="00A85671" w:rsidRDefault="0040719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1D079FF" w14:textId="77777777" w:rsidR="00824412" w:rsidRPr="006E7BAE" w:rsidRDefault="00824412" w:rsidP="00375294"/>
        </w:tc>
        <w:tc>
          <w:tcPr>
            <w:tcW w:w="2350" w:type="pct"/>
          </w:tcPr>
          <w:p w14:paraId="01D07A00" w14:textId="77777777" w:rsidR="00A85671" w:rsidRPr="00CE0D99" w:rsidRDefault="0040719D">
            <w:pPr>
              <w:pStyle w:val="SCCLsocPrefix"/>
              <w:rPr>
                <w:lang w:val="fr-FR"/>
              </w:rPr>
            </w:pPr>
            <w:r w:rsidRPr="00CE0D99">
              <w:rPr>
                <w:lang w:val="fr-FR"/>
              </w:rPr>
              <w:t>ENTRE :</w:t>
            </w:r>
            <w:r w:rsidRPr="00CE0D99">
              <w:rPr>
                <w:lang w:val="fr-FR"/>
              </w:rPr>
              <w:br/>
            </w:r>
          </w:p>
          <w:p w14:paraId="01D07A01" w14:textId="77777777" w:rsidR="00A85671" w:rsidRPr="00CE0D99" w:rsidRDefault="0040719D">
            <w:pPr>
              <w:pStyle w:val="SCCLsocParty"/>
              <w:rPr>
                <w:lang w:val="fr-FR"/>
              </w:rPr>
            </w:pPr>
            <w:r w:rsidRPr="00CE0D99">
              <w:rPr>
                <w:lang w:val="fr-FR"/>
              </w:rPr>
              <w:t>Transamerica Vie Canada</w:t>
            </w:r>
            <w:r w:rsidRPr="00CE0D99">
              <w:rPr>
                <w:lang w:val="fr-FR"/>
              </w:rPr>
              <w:br/>
            </w:r>
          </w:p>
          <w:p w14:paraId="01D07A02" w14:textId="77777777" w:rsidR="00A85671" w:rsidRPr="00CE0D99" w:rsidRDefault="009065E7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</w:t>
            </w:r>
            <w:r w:rsidR="0040719D" w:rsidRPr="00CE0D99">
              <w:rPr>
                <w:lang w:val="fr-FR"/>
              </w:rPr>
              <w:t>eresse</w:t>
            </w:r>
            <w:r w:rsidR="0040719D" w:rsidRPr="00CE0D99">
              <w:rPr>
                <w:lang w:val="fr-FR"/>
              </w:rPr>
              <w:br/>
            </w:r>
          </w:p>
          <w:p w14:paraId="01D07A03" w14:textId="77777777" w:rsidR="00A85671" w:rsidRPr="00CE0D99" w:rsidRDefault="0040719D">
            <w:pPr>
              <w:pStyle w:val="SCCLsocVersus"/>
              <w:rPr>
                <w:lang w:val="fr-FR"/>
              </w:rPr>
            </w:pPr>
            <w:r w:rsidRPr="00CE0D99">
              <w:rPr>
                <w:lang w:val="fr-FR"/>
              </w:rPr>
              <w:t>- et -</w:t>
            </w:r>
            <w:r w:rsidRPr="00CE0D99">
              <w:rPr>
                <w:lang w:val="fr-FR"/>
              </w:rPr>
              <w:br/>
            </w:r>
          </w:p>
          <w:p w14:paraId="01D07A04" w14:textId="77777777" w:rsidR="00A85671" w:rsidRPr="00CE0D99" w:rsidRDefault="0040719D">
            <w:pPr>
              <w:pStyle w:val="SCCLsocParty"/>
              <w:rPr>
                <w:lang w:val="fr-FR"/>
              </w:rPr>
            </w:pPr>
            <w:r w:rsidRPr="00CE0D99">
              <w:rPr>
                <w:lang w:val="fr-FR"/>
              </w:rPr>
              <w:t>Joseph Fantl</w:t>
            </w:r>
            <w:r w:rsidRPr="00CE0D99">
              <w:rPr>
                <w:lang w:val="fr-FR"/>
              </w:rPr>
              <w:br/>
            </w:r>
          </w:p>
          <w:p w14:paraId="01D07A05" w14:textId="77777777" w:rsidR="00A85671" w:rsidRPr="00CE0D99" w:rsidRDefault="0040719D" w:rsidP="009065E7">
            <w:pPr>
              <w:pStyle w:val="SCCLsocPartyRole"/>
              <w:rPr>
                <w:lang w:val="fr-FR"/>
              </w:rPr>
            </w:pPr>
            <w:r w:rsidRPr="00CE0D99">
              <w:rPr>
                <w:lang w:val="fr-FR"/>
              </w:rPr>
              <w:t>Intimé</w:t>
            </w:r>
          </w:p>
        </w:tc>
      </w:tr>
      <w:tr w:rsidR="00824412" w:rsidRPr="00CE0D99" w14:paraId="01D07A0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D07A07" w14:textId="77777777" w:rsidR="00824412" w:rsidRPr="00CE0D99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1D07A08" w14:textId="77777777" w:rsidR="00824412" w:rsidRPr="00CE0D99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1D07A09" w14:textId="77777777" w:rsidR="00824412" w:rsidRPr="00CE0D99" w:rsidRDefault="00824412" w:rsidP="00B408F8">
            <w:pPr>
              <w:rPr>
                <w:lang w:val="fr-FR"/>
              </w:rPr>
            </w:pPr>
          </w:p>
        </w:tc>
      </w:tr>
      <w:tr w:rsidR="00824412" w:rsidRPr="00B9629D" w14:paraId="01D07A12" w14:textId="77777777" w:rsidTr="00C173B0">
        <w:tc>
          <w:tcPr>
            <w:tcW w:w="2269" w:type="pct"/>
          </w:tcPr>
          <w:p w14:paraId="01D07A0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1D07A0C" w14:textId="77777777" w:rsidR="00824412" w:rsidRPr="006E7BAE" w:rsidRDefault="00824412" w:rsidP="00417FB7">
            <w:pPr>
              <w:jc w:val="center"/>
            </w:pPr>
          </w:p>
          <w:p w14:paraId="01D07A0D" w14:textId="310C026C" w:rsidR="00824412" w:rsidRPr="006E7BAE" w:rsidRDefault="00824412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C61284, 2016 ONCA 633</w:t>
            </w:r>
            <w:r w:rsidRPr="006E7BAE">
              <w:t xml:space="preserve">, dated </w:t>
            </w:r>
            <w:r>
              <w:t>August 22, 2016</w:t>
            </w:r>
            <w:r w:rsidR="00730D92">
              <w:t>,</w:t>
            </w:r>
            <w:r w:rsidRPr="006E7BAE">
              <w:t xml:space="preserve"> is </w:t>
            </w:r>
            <w:r w:rsidR="00730D92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01D07A0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1D07A0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1D07A1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1D07A11" w14:textId="34C5B297" w:rsidR="00824412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E0D99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CE0D99">
              <w:rPr>
                <w:lang w:val="fr-FR"/>
              </w:rPr>
              <w:t>C61284, 2016 ONCA 633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E0D99">
              <w:rPr>
                <w:lang w:val="fr-FR"/>
              </w:rPr>
              <w:t>22 août 2016</w:t>
            </w:r>
            <w:r w:rsidRPr="006E7BAE">
              <w:rPr>
                <w:lang w:val="fr-CA"/>
              </w:rPr>
              <w:t xml:space="preserve">, est </w:t>
            </w:r>
            <w:r w:rsidR="00730D92">
              <w:rPr>
                <w:lang w:val="fr-CA"/>
              </w:rPr>
              <w:t>rejetée avec dépens</w:t>
            </w:r>
            <w:r w:rsidR="0040719D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1D07A13" w14:textId="77777777" w:rsidR="009F436C" w:rsidRPr="00D83B8C" w:rsidRDefault="009F436C" w:rsidP="00382FEC">
      <w:pPr>
        <w:rPr>
          <w:lang w:val="fr-CA"/>
        </w:rPr>
      </w:pPr>
    </w:p>
    <w:p w14:paraId="01D07A16" w14:textId="77777777" w:rsidR="00B42A15" w:rsidRDefault="00B42A15" w:rsidP="00417FB7">
      <w:pPr>
        <w:jc w:val="center"/>
        <w:rPr>
          <w:lang w:val="fr-CA"/>
        </w:rPr>
      </w:pPr>
    </w:p>
    <w:p w14:paraId="01D07A17" w14:textId="77777777" w:rsidR="00B42A15" w:rsidRPr="00D83B8C" w:rsidRDefault="00B42A15" w:rsidP="00417FB7">
      <w:pPr>
        <w:jc w:val="center"/>
        <w:rPr>
          <w:lang w:val="fr-CA"/>
        </w:rPr>
      </w:pPr>
    </w:p>
    <w:p w14:paraId="01D07A1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1D07A19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1D07A1A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B42A15">
      <w:headerReference w:type="default" r:id="rId9"/>
      <w:pgSz w:w="12240" w:h="15840"/>
      <w:pgMar w:top="1440" w:right="1440" w:bottom="63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07A1D" w14:textId="77777777" w:rsidR="00B328CD" w:rsidRDefault="00B328CD">
      <w:r>
        <w:separator/>
      </w:r>
    </w:p>
  </w:endnote>
  <w:endnote w:type="continuationSeparator" w:id="0">
    <w:p w14:paraId="01D07A1E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07A1B" w14:textId="77777777" w:rsidR="00B328CD" w:rsidRDefault="00B328CD">
      <w:r>
        <w:separator/>
      </w:r>
    </w:p>
  </w:footnote>
  <w:footnote w:type="continuationSeparator" w:id="0">
    <w:p w14:paraId="01D07A1C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7A1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9629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1D07A20" w14:textId="77777777" w:rsidR="008F53F3" w:rsidRDefault="008F53F3" w:rsidP="008F53F3">
    <w:pPr>
      <w:rPr>
        <w:szCs w:val="24"/>
      </w:rPr>
    </w:pPr>
  </w:p>
  <w:p w14:paraId="01D07A21" w14:textId="77777777" w:rsidR="008F53F3" w:rsidRDefault="008F53F3" w:rsidP="008F53F3">
    <w:pPr>
      <w:rPr>
        <w:szCs w:val="24"/>
      </w:rPr>
    </w:pPr>
  </w:p>
  <w:p w14:paraId="01D07A2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37258</w:t>
    </w:r>
    <w:r>
      <w:rPr>
        <w:szCs w:val="24"/>
      </w:rPr>
      <w:t>     </w:t>
    </w:r>
  </w:p>
  <w:p w14:paraId="01D07A23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0719D"/>
    <w:rsid w:val="00414694"/>
    <w:rsid w:val="00417FB7"/>
    <w:rsid w:val="0042783F"/>
    <w:rsid w:val="004943CF"/>
    <w:rsid w:val="004956DA"/>
    <w:rsid w:val="004C713B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0D92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0D6A"/>
    <w:rsid w:val="008763A3"/>
    <w:rsid w:val="008813BC"/>
    <w:rsid w:val="00895263"/>
    <w:rsid w:val="008A0569"/>
    <w:rsid w:val="008A153F"/>
    <w:rsid w:val="008F53F3"/>
    <w:rsid w:val="009065E7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85671"/>
    <w:rsid w:val="00AB4A38"/>
    <w:rsid w:val="00AB5E22"/>
    <w:rsid w:val="00AE2077"/>
    <w:rsid w:val="00B158E3"/>
    <w:rsid w:val="00B328CD"/>
    <w:rsid w:val="00B408F8"/>
    <w:rsid w:val="00B42A15"/>
    <w:rsid w:val="00B5078E"/>
    <w:rsid w:val="00B60EDC"/>
    <w:rsid w:val="00B9629D"/>
    <w:rsid w:val="00BC39BE"/>
    <w:rsid w:val="00BD4E4C"/>
    <w:rsid w:val="00BF7644"/>
    <w:rsid w:val="00C1285B"/>
    <w:rsid w:val="00C173B0"/>
    <w:rsid w:val="00C17F71"/>
    <w:rsid w:val="00C2612E"/>
    <w:rsid w:val="00CE0D99"/>
    <w:rsid w:val="00CE249F"/>
    <w:rsid w:val="00CF17D0"/>
    <w:rsid w:val="00D00533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D0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11582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2017-02-23T05:00:00+00:00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B3A18-0A43-49DB-9A2C-CCCD29A8BFAC}">
  <ds:schemaRefs>
    <ds:schemaRef ds:uri="40ae4924-d04e-473c-aafa-3657aad971d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0376B1-6273-4547-8398-E81701554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8E1B9-DACF-46FE-9D7A-34F969274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2017-02-22T19:37:00Z</dcterms:created>
  <dcterms:modified xsi:type="dcterms:W3CDTF">2017-02-22T19:37:00Z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