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3CC9" w14:textId="77777777" w:rsidR="009F436C" w:rsidRDefault="009F436C" w:rsidP="00382FEC"/>
    <w:p w14:paraId="04A13CCA" w14:textId="77777777" w:rsidR="002D2D44" w:rsidRPr="006E7BAE" w:rsidRDefault="002D2D44" w:rsidP="00382FEC"/>
    <w:p w14:paraId="04A13CCB" w14:textId="77777777" w:rsidR="009F436C" w:rsidRPr="006E7BAE" w:rsidRDefault="009F436C" w:rsidP="00382FEC"/>
    <w:p w14:paraId="04A13CCC" w14:textId="77777777" w:rsidR="0016666F" w:rsidRPr="006E7BAE" w:rsidRDefault="0016666F" w:rsidP="00382FEC"/>
    <w:p w14:paraId="04A13CCD" w14:textId="77777777" w:rsidR="0016666F" w:rsidRDefault="0016666F" w:rsidP="00382FEC"/>
    <w:p w14:paraId="04A13CCE" w14:textId="77777777" w:rsidR="00D83B8C" w:rsidRDefault="00D83B8C" w:rsidP="00382FEC"/>
    <w:p w14:paraId="04A13CCF" w14:textId="77777777" w:rsidR="00D83B8C" w:rsidRDefault="00D83B8C" w:rsidP="00382FEC"/>
    <w:p w14:paraId="04A13CD0" w14:textId="77777777" w:rsidR="00D83B8C" w:rsidRDefault="00D83B8C" w:rsidP="00382FEC"/>
    <w:p w14:paraId="04A13CD1" w14:textId="77777777" w:rsidR="00D83B8C" w:rsidRPr="006E7BAE" w:rsidRDefault="00D83B8C" w:rsidP="00382FEC"/>
    <w:p w14:paraId="04A13CD2" w14:textId="77777777" w:rsidR="009F436C" w:rsidRPr="006E7BAE" w:rsidRDefault="009F436C" w:rsidP="00382FEC"/>
    <w:p w14:paraId="04A13C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37384</w:t>
      </w:r>
      <w:r w:rsidR="0016666F" w:rsidRPr="006E7BAE">
        <w:t>     </w:t>
      </w:r>
    </w:p>
    <w:p w14:paraId="04A13CD4" w14:textId="77777777" w:rsidR="009F436C" w:rsidRPr="006E7BAE" w:rsidRDefault="009F436C" w:rsidP="00382FEC"/>
    <w:p w14:paraId="04A13C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A13CD9" w14:textId="77777777" w:rsidTr="00C173B0">
        <w:tc>
          <w:tcPr>
            <w:tcW w:w="2269" w:type="pct"/>
          </w:tcPr>
          <w:p w14:paraId="04A13CD6" w14:textId="77777777" w:rsidR="00417FB7" w:rsidRPr="006E7BAE" w:rsidRDefault="00014B7A" w:rsidP="00014B7A">
            <w:r>
              <w:t>April</w:t>
            </w:r>
            <w:r w:rsidR="00B328CD">
              <w:t xml:space="preserve"> </w:t>
            </w:r>
            <w:r>
              <w:t>13</w:t>
            </w:r>
            <w:r w:rsidR="00B328CD">
              <w:t>, 2017</w:t>
            </w:r>
          </w:p>
        </w:tc>
        <w:tc>
          <w:tcPr>
            <w:tcW w:w="381" w:type="pct"/>
          </w:tcPr>
          <w:p w14:paraId="04A13CD7" w14:textId="77777777" w:rsidR="00417FB7" w:rsidRPr="006E7BAE" w:rsidRDefault="00417FB7" w:rsidP="00382FEC"/>
        </w:tc>
        <w:tc>
          <w:tcPr>
            <w:tcW w:w="2350" w:type="pct"/>
          </w:tcPr>
          <w:p w14:paraId="04A13CD8" w14:textId="77777777" w:rsidR="00417FB7" w:rsidRPr="00D83B8C" w:rsidRDefault="00B328CD" w:rsidP="00014B7A">
            <w:pPr>
              <w:rPr>
                <w:lang w:val="en-US"/>
              </w:rPr>
            </w:pPr>
            <w:r>
              <w:t xml:space="preserve">Le </w:t>
            </w:r>
            <w:r w:rsidR="00014B7A">
              <w:t>13</w:t>
            </w:r>
            <w:r>
              <w:t xml:space="preserve"> </w:t>
            </w:r>
            <w:r w:rsidR="00014B7A">
              <w:t>avril</w:t>
            </w:r>
            <w:r>
              <w:t xml:space="preserve"> 2017</w:t>
            </w:r>
          </w:p>
        </w:tc>
      </w:tr>
      <w:tr w:rsidR="00E12A51" w:rsidRPr="006E7BAE" w14:paraId="04A13C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13C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13C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13C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1EBD" w14:paraId="04A13CE1" w14:textId="77777777" w:rsidTr="00C173B0">
        <w:tc>
          <w:tcPr>
            <w:tcW w:w="2269" w:type="pct"/>
          </w:tcPr>
          <w:p w14:paraId="04A13CDE" w14:textId="43FAE902" w:rsidR="00417FB7" w:rsidRPr="006E7BAE" w:rsidRDefault="00417FB7" w:rsidP="008262A3">
            <w:r w:rsidRPr="006E7BAE">
              <w:t xml:space="preserve">Coram:  </w:t>
            </w:r>
            <w:r w:rsidR="004E0EBC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4A13CDF" w14:textId="77777777" w:rsidR="00417FB7" w:rsidRPr="006E7BAE" w:rsidRDefault="00417FB7" w:rsidP="00382FEC"/>
        </w:tc>
        <w:tc>
          <w:tcPr>
            <w:tcW w:w="2350" w:type="pct"/>
          </w:tcPr>
          <w:p w14:paraId="04A13CE0" w14:textId="0BC9C8CC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E0EBC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4E0EBC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FC1EBD" w14:paraId="04A13C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13CE2" w14:textId="77777777" w:rsidR="00C2612E" w:rsidRPr="00F534B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13CE3" w14:textId="77777777" w:rsidR="00C2612E" w:rsidRPr="00F534B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13CE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C1EBD" w14:paraId="04A13CF3" w14:textId="77777777" w:rsidTr="00C173B0">
        <w:tc>
          <w:tcPr>
            <w:tcW w:w="2269" w:type="pct"/>
          </w:tcPr>
          <w:p w14:paraId="04A13CE6" w14:textId="265A9B7E" w:rsidR="00030555" w:rsidRDefault="00DC4403">
            <w:pPr>
              <w:pStyle w:val="SCCLsocPrefix"/>
            </w:pPr>
            <w:r>
              <w:t>BETWEEN:</w:t>
            </w:r>
            <w:r>
              <w:br/>
            </w:r>
          </w:p>
          <w:p w14:paraId="04A13CE7" w14:textId="77777777" w:rsidR="00030555" w:rsidRDefault="00DC4403">
            <w:pPr>
              <w:pStyle w:val="SCCLsocParty"/>
            </w:pPr>
            <w:r>
              <w:t>Charbel El-Helou</w:t>
            </w:r>
            <w:r>
              <w:br/>
            </w:r>
          </w:p>
          <w:p w14:paraId="04A13CE8" w14:textId="77777777" w:rsidR="00030555" w:rsidRDefault="00DC4403">
            <w:pPr>
              <w:pStyle w:val="SCCLsocPartyRole"/>
            </w:pPr>
            <w:r>
              <w:t>Applicant</w:t>
            </w:r>
            <w:r>
              <w:br/>
            </w:r>
          </w:p>
          <w:p w14:paraId="04A13CE9" w14:textId="77777777" w:rsidR="00030555" w:rsidRPr="00FC1EBD" w:rsidRDefault="00DC4403">
            <w:pPr>
              <w:pStyle w:val="SCCLsocVersus"/>
            </w:pPr>
            <w:r w:rsidRPr="00FC1EBD">
              <w:t>- and -</w:t>
            </w:r>
            <w:r w:rsidRPr="00FC1EBD">
              <w:br/>
            </w:r>
          </w:p>
          <w:p w14:paraId="5220952E" w14:textId="2F723AB5" w:rsidR="004E0EBC" w:rsidRPr="00FC1EBD" w:rsidRDefault="00DC4403" w:rsidP="008211AB">
            <w:pPr>
              <w:pStyle w:val="SCCLsocParty"/>
            </w:pPr>
            <w:r w:rsidRPr="00FC1EBD">
              <w:t xml:space="preserve">Courts Administration Service, Laurent Francoeur, Francine Côté </w:t>
            </w:r>
            <w:r w:rsidR="008211AB" w:rsidRPr="00FC1EBD">
              <w:t xml:space="preserve">and </w:t>
            </w:r>
            <w:r w:rsidRPr="00FC1EBD">
              <w:t>Eric Cloutier</w:t>
            </w:r>
            <w:r w:rsidR="008211AB" w:rsidRPr="00FC1EBD" w:rsidDel="008211AB">
              <w:t xml:space="preserve"> </w:t>
            </w:r>
            <w:r w:rsidRPr="00FC1EBD">
              <w:br/>
            </w:r>
          </w:p>
          <w:p w14:paraId="179CF1A9" w14:textId="77777777" w:rsidR="00030555" w:rsidRDefault="00DC4403">
            <w:pPr>
              <w:pStyle w:val="SCCLsocPartyRole"/>
            </w:pPr>
            <w:r>
              <w:t>Respondents</w:t>
            </w:r>
          </w:p>
          <w:p w14:paraId="7AEFAED7" w14:textId="77777777" w:rsidR="008211AB" w:rsidRDefault="008211AB" w:rsidP="008211AB"/>
          <w:p w14:paraId="58137520" w14:textId="39D9078D" w:rsidR="008211AB" w:rsidRDefault="008211AB" w:rsidP="008211AB">
            <w:pPr>
              <w:jc w:val="center"/>
            </w:pPr>
            <w:r>
              <w:t>- and -</w:t>
            </w:r>
          </w:p>
          <w:p w14:paraId="7D8132C0" w14:textId="77777777" w:rsidR="008211AB" w:rsidRDefault="008211AB" w:rsidP="008211AB">
            <w:pPr>
              <w:jc w:val="center"/>
            </w:pPr>
          </w:p>
          <w:p w14:paraId="56038D1B" w14:textId="77777777" w:rsidR="008211AB" w:rsidRDefault="008211AB" w:rsidP="008211AB">
            <w:pPr>
              <w:jc w:val="center"/>
              <w:rPr>
                <w:lang w:val="en-US"/>
              </w:rPr>
            </w:pPr>
            <w:r>
              <w:t xml:space="preserve">David Power and </w:t>
            </w:r>
            <w:r w:rsidRPr="008211AB">
              <w:rPr>
                <w:lang w:val="en-US"/>
              </w:rPr>
              <w:t>Éric Delage</w:t>
            </w:r>
          </w:p>
          <w:p w14:paraId="61491953" w14:textId="77777777" w:rsidR="008211AB" w:rsidRDefault="008211AB" w:rsidP="008211AB">
            <w:pPr>
              <w:jc w:val="center"/>
              <w:rPr>
                <w:lang w:val="en-US"/>
              </w:rPr>
            </w:pPr>
          </w:p>
          <w:p w14:paraId="0706AE55" w14:textId="6F6FFC01" w:rsidR="008211AB" w:rsidRDefault="008211AB" w:rsidP="00821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Respondents</w:t>
            </w:r>
            <w:r w:rsidR="004C425D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4C425D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Applicants on Cross-Appeal</w:t>
            </w:r>
          </w:p>
          <w:p w14:paraId="04A13CEB" w14:textId="597F6305" w:rsidR="008211AB" w:rsidRPr="008211AB" w:rsidRDefault="008211AB" w:rsidP="008211AB">
            <w:pPr>
              <w:jc w:val="center"/>
            </w:pPr>
          </w:p>
        </w:tc>
        <w:tc>
          <w:tcPr>
            <w:tcW w:w="381" w:type="pct"/>
          </w:tcPr>
          <w:p w14:paraId="04A13CEC" w14:textId="77777777" w:rsidR="00824412" w:rsidRPr="006E7BAE" w:rsidRDefault="00824412" w:rsidP="00375294"/>
        </w:tc>
        <w:tc>
          <w:tcPr>
            <w:tcW w:w="2350" w:type="pct"/>
          </w:tcPr>
          <w:p w14:paraId="04A13CED" w14:textId="77777777" w:rsidR="00030555" w:rsidRPr="00F534B6" w:rsidRDefault="00DC4403">
            <w:pPr>
              <w:pStyle w:val="SCCLsocPrefix"/>
              <w:rPr>
                <w:lang w:val="fr-FR"/>
              </w:rPr>
            </w:pPr>
            <w:r w:rsidRPr="00F534B6">
              <w:rPr>
                <w:lang w:val="fr-FR"/>
              </w:rPr>
              <w:t>ENTRE :</w:t>
            </w:r>
            <w:r w:rsidRPr="00F534B6">
              <w:rPr>
                <w:lang w:val="fr-FR"/>
              </w:rPr>
              <w:br/>
            </w:r>
          </w:p>
          <w:p w14:paraId="04A13CEE" w14:textId="77777777" w:rsidR="00030555" w:rsidRPr="00F534B6" w:rsidRDefault="00DC4403">
            <w:pPr>
              <w:pStyle w:val="SCCLsocParty"/>
              <w:rPr>
                <w:lang w:val="fr-FR"/>
              </w:rPr>
            </w:pPr>
            <w:r w:rsidRPr="00F534B6">
              <w:rPr>
                <w:lang w:val="fr-FR"/>
              </w:rPr>
              <w:t>Charbel El-Helou</w:t>
            </w:r>
            <w:r w:rsidRPr="00F534B6">
              <w:rPr>
                <w:lang w:val="fr-FR"/>
              </w:rPr>
              <w:br/>
            </w:r>
          </w:p>
          <w:p w14:paraId="04A13CEF" w14:textId="77777777" w:rsidR="00030555" w:rsidRPr="00F534B6" w:rsidRDefault="00DC4403">
            <w:pPr>
              <w:pStyle w:val="SCCLsocPartyRole"/>
              <w:rPr>
                <w:lang w:val="fr-FR"/>
              </w:rPr>
            </w:pPr>
            <w:r w:rsidRPr="00F534B6">
              <w:rPr>
                <w:lang w:val="fr-FR"/>
              </w:rPr>
              <w:t>Demandeur</w:t>
            </w:r>
            <w:r w:rsidRPr="00F534B6">
              <w:rPr>
                <w:lang w:val="fr-FR"/>
              </w:rPr>
              <w:br/>
            </w:r>
          </w:p>
          <w:p w14:paraId="04A13CF0" w14:textId="77777777" w:rsidR="00030555" w:rsidRPr="00F534B6" w:rsidRDefault="00DC4403">
            <w:pPr>
              <w:pStyle w:val="SCCLsocVersus"/>
              <w:rPr>
                <w:lang w:val="fr-FR"/>
              </w:rPr>
            </w:pPr>
            <w:r w:rsidRPr="00F534B6">
              <w:rPr>
                <w:lang w:val="fr-FR"/>
              </w:rPr>
              <w:t>- et -</w:t>
            </w:r>
            <w:r w:rsidRPr="00F534B6">
              <w:rPr>
                <w:lang w:val="fr-FR"/>
              </w:rPr>
              <w:br/>
            </w:r>
          </w:p>
          <w:p w14:paraId="04A13CF1" w14:textId="6C3683FC" w:rsidR="00030555" w:rsidRPr="00F534B6" w:rsidRDefault="00DC4403">
            <w:pPr>
              <w:pStyle w:val="SCCLsocParty"/>
              <w:rPr>
                <w:lang w:val="fr-FR"/>
              </w:rPr>
            </w:pPr>
            <w:r w:rsidRPr="00F534B6">
              <w:rPr>
                <w:lang w:val="fr-FR"/>
              </w:rPr>
              <w:t>Service administratif des tribunaux judiciaires, Laurent Francoeur, Francine Côté</w:t>
            </w:r>
            <w:r w:rsidR="008211AB">
              <w:rPr>
                <w:lang w:val="fr-FR"/>
              </w:rPr>
              <w:t xml:space="preserve"> </w:t>
            </w:r>
            <w:r w:rsidR="00D061ED">
              <w:rPr>
                <w:lang w:val="fr-FR"/>
              </w:rPr>
              <w:t>et</w:t>
            </w:r>
            <w:r w:rsidRPr="00F534B6">
              <w:rPr>
                <w:lang w:val="fr-FR"/>
              </w:rPr>
              <w:t xml:space="preserve"> Eric Cloutier</w:t>
            </w:r>
            <w:r w:rsidR="008211AB" w:rsidRPr="00F534B6" w:rsidDel="008211AB">
              <w:rPr>
                <w:lang w:val="fr-FR"/>
              </w:rPr>
              <w:t xml:space="preserve"> </w:t>
            </w:r>
            <w:r w:rsidRPr="00F534B6">
              <w:rPr>
                <w:lang w:val="fr-FR"/>
              </w:rPr>
              <w:br/>
            </w:r>
          </w:p>
          <w:p w14:paraId="0A5C5931" w14:textId="77777777" w:rsidR="00030555" w:rsidRPr="00D061ED" w:rsidRDefault="00DC4403" w:rsidP="00014B7A">
            <w:pPr>
              <w:pStyle w:val="SCCLsocPartyRole"/>
              <w:rPr>
                <w:lang w:val="fr-CA"/>
              </w:rPr>
            </w:pPr>
            <w:r w:rsidRPr="00D061ED">
              <w:rPr>
                <w:lang w:val="fr-CA"/>
              </w:rPr>
              <w:t>Intimés</w:t>
            </w:r>
          </w:p>
          <w:p w14:paraId="13D66992" w14:textId="77777777" w:rsidR="008211AB" w:rsidRPr="00D061ED" w:rsidRDefault="008211AB" w:rsidP="008211AB">
            <w:pPr>
              <w:rPr>
                <w:lang w:val="fr-CA"/>
              </w:rPr>
            </w:pPr>
          </w:p>
          <w:p w14:paraId="3B3053BC" w14:textId="61AD8D41" w:rsidR="008211AB" w:rsidRPr="00D061ED" w:rsidRDefault="008211AB" w:rsidP="008211AB">
            <w:pPr>
              <w:jc w:val="center"/>
              <w:rPr>
                <w:lang w:val="fr-CA"/>
              </w:rPr>
            </w:pPr>
            <w:r w:rsidRPr="00D061ED">
              <w:rPr>
                <w:lang w:val="fr-CA"/>
              </w:rPr>
              <w:t>- et -</w:t>
            </w:r>
          </w:p>
          <w:p w14:paraId="042780A8" w14:textId="77777777" w:rsidR="008211AB" w:rsidRPr="00D061ED" w:rsidRDefault="008211AB" w:rsidP="008211AB">
            <w:pPr>
              <w:jc w:val="center"/>
              <w:rPr>
                <w:lang w:val="fr-CA"/>
              </w:rPr>
            </w:pPr>
          </w:p>
          <w:p w14:paraId="4ED55F2D" w14:textId="2A338B18" w:rsidR="008211AB" w:rsidRPr="00D061ED" w:rsidRDefault="008211AB" w:rsidP="008211AB">
            <w:pPr>
              <w:jc w:val="center"/>
              <w:rPr>
                <w:lang w:val="fr-CA"/>
              </w:rPr>
            </w:pPr>
            <w:r w:rsidRPr="00D061ED">
              <w:rPr>
                <w:lang w:val="fr-CA"/>
              </w:rPr>
              <w:t xml:space="preserve">David Power </w:t>
            </w:r>
            <w:r w:rsidR="00D061ED">
              <w:rPr>
                <w:lang w:val="fr-CA"/>
              </w:rPr>
              <w:t>et</w:t>
            </w:r>
            <w:r w:rsidRPr="00D061ED">
              <w:rPr>
                <w:lang w:val="fr-CA"/>
              </w:rPr>
              <w:t xml:space="preserve"> Éric Delage</w:t>
            </w:r>
          </w:p>
          <w:p w14:paraId="6AB125F9" w14:textId="77777777" w:rsidR="008211AB" w:rsidRPr="00D061ED" w:rsidRDefault="008211AB" w:rsidP="008211AB">
            <w:pPr>
              <w:jc w:val="center"/>
              <w:rPr>
                <w:lang w:val="fr-CA"/>
              </w:rPr>
            </w:pPr>
          </w:p>
          <w:p w14:paraId="04A13CF2" w14:textId="1CD14348" w:rsidR="008211AB" w:rsidRPr="008211AB" w:rsidRDefault="008211AB" w:rsidP="008211A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Intimés / Demandeurs</w:t>
            </w:r>
            <w:r w:rsidRPr="008211AB">
              <w:rPr>
                <w:lang w:val="fr-CA"/>
              </w:rPr>
              <w:t xml:space="preserve"> à l’appel incident</w:t>
            </w:r>
          </w:p>
        </w:tc>
      </w:tr>
      <w:tr w:rsidR="00824412" w:rsidRPr="00FC1EBD" w14:paraId="04A13C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13CF4" w14:textId="77777777" w:rsidR="00824412" w:rsidRPr="008211A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13CF5" w14:textId="77777777" w:rsidR="00824412" w:rsidRPr="008211A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13CF6" w14:textId="77777777" w:rsidR="00824412" w:rsidRPr="008211AB" w:rsidRDefault="00824412" w:rsidP="00B408F8">
            <w:pPr>
              <w:rPr>
                <w:lang w:val="fr-CA"/>
              </w:rPr>
            </w:pPr>
          </w:p>
        </w:tc>
      </w:tr>
      <w:tr w:rsidR="00824412" w:rsidRPr="00FC1EBD" w14:paraId="04A13CFF" w14:textId="77777777" w:rsidTr="00C173B0">
        <w:tc>
          <w:tcPr>
            <w:tcW w:w="2269" w:type="pct"/>
          </w:tcPr>
          <w:p w14:paraId="04A13C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A13CF9" w14:textId="77777777" w:rsidR="00824412" w:rsidRPr="006E7BAE" w:rsidRDefault="00824412" w:rsidP="00417FB7">
            <w:pPr>
              <w:jc w:val="center"/>
            </w:pPr>
          </w:p>
          <w:p w14:paraId="04A13CFA" w14:textId="5EE738D1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</w:t>
            </w:r>
            <w:r w:rsidR="00014B7A">
              <w:t xml:space="preserve"> and</w:t>
            </w:r>
            <w:r w:rsidR="007907B1">
              <w:t xml:space="preserve"> the application f</w:t>
            </w:r>
            <w:bookmarkStart w:id="0" w:name="_GoBack"/>
            <w:bookmarkEnd w:id="0"/>
            <w:r w:rsidR="007907B1">
              <w:t>or leave</w:t>
            </w:r>
            <w:r w:rsidR="00014B7A">
              <w:t xml:space="preserve"> to cross</w:t>
            </w:r>
            <w:r w:rsidR="007907B1">
              <w:t>-</w:t>
            </w:r>
            <w:r w:rsidR="00014B7A">
              <w:t>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Federal Court of </w:t>
            </w:r>
            <w:r>
              <w:lastRenderedPageBreak/>
              <w:t>Appeal</w:t>
            </w:r>
            <w:r w:rsidRPr="006E7BAE">
              <w:t xml:space="preserve">, Number </w:t>
            </w:r>
            <w:r>
              <w:t>A-289-15, 2016 FCA 273</w:t>
            </w:r>
            <w:r w:rsidRPr="006E7BAE">
              <w:t xml:space="preserve">, dated </w:t>
            </w:r>
            <w:r>
              <w:t>November 10, 2016</w:t>
            </w:r>
            <w:r w:rsidR="00014B7A">
              <w:t>,</w:t>
            </w:r>
            <w:r w:rsidRPr="006E7BAE">
              <w:t xml:space="preserve"> </w:t>
            </w:r>
            <w:r w:rsidR="004E0EBC">
              <w:t>are</w:t>
            </w:r>
            <w:r w:rsidR="004E0EBC" w:rsidRPr="006E7BAE">
              <w:t xml:space="preserve"> </w:t>
            </w:r>
            <w:r w:rsidR="00014B7A">
              <w:t>dismissed with costs</w:t>
            </w:r>
            <w:r w:rsidR="007907B1">
              <w:t>.</w:t>
            </w:r>
          </w:p>
        </w:tc>
        <w:tc>
          <w:tcPr>
            <w:tcW w:w="381" w:type="pct"/>
          </w:tcPr>
          <w:p w14:paraId="04A13C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A13C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A13C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A13CFE" w14:textId="70EE4604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014B7A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534B6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534B6">
              <w:rPr>
                <w:lang w:val="fr-FR"/>
              </w:rPr>
              <w:lastRenderedPageBreak/>
              <w:t xml:space="preserve">A-289-15, 2016 </w:t>
            </w:r>
            <w:r w:rsidR="004E0EBC">
              <w:rPr>
                <w:lang w:val="fr-FR"/>
              </w:rPr>
              <w:t>FCA</w:t>
            </w:r>
            <w:r w:rsidR="004E0EBC" w:rsidRPr="00F534B6">
              <w:rPr>
                <w:lang w:val="fr-FR"/>
              </w:rPr>
              <w:t xml:space="preserve"> </w:t>
            </w:r>
            <w:r w:rsidRPr="00F534B6">
              <w:rPr>
                <w:lang w:val="fr-FR"/>
              </w:rPr>
              <w:t>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34B6">
              <w:rPr>
                <w:lang w:val="fr-FR"/>
              </w:rPr>
              <w:t>10 novembre 2016</w:t>
            </w:r>
            <w:r w:rsidRPr="006E7BAE">
              <w:rPr>
                <w:lang w:val="fr-CA"/>
              </w:rPr>
              <w:t xml:space="preserve">, </w:t>
            </w:r>
            <w:r w:rsidR="004E0EBC">
              <w:rPr>
                <w:lang w:val="fr-CA"/>
              </w:rPr>
              <w:t>sont</w:t>
            </w:r>
            <w:r w:rsidR="004E0EBC" w:rsidRPr="006E7BAE">
              <w:rPr>
                <w:lang w:val="fr-CA"/>
              </w:rPr>
              <w:t xml:space="preserve"> </w:t>
            </w:r>
            <w:r w:rsidR="00014B7A">
              <w:rPr>
                <w:lang w:val="fr-CA"/>
              </w:rPr>
              <w:t>rejetée</w:t>
            </w:r>
            <w:r w:rsidR="004E0EBC">
              <w:rPr>
                <w:lang w:val="fr-CA"/>
              </w:rPr>
              <w:t>s</w:t>
            </w:r>
            <w:r w:rsidR="00014B7A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A13D00" w14:textId="77777777" w:rsidR="009F436C" w:rsidRPr="00D83B8C" w:rsidRDefault="009F436C" w:rsidP="00382FEC">
      <w:pPr>
        <w:rPr>
          <w:lang w:val="fr-CA"/>
        </w:rPr>
      </w:pPr>
    </w:p>
    <w:p w14:paraId="04A13D01" w14:textId="77777777" w:rsidR="009F436C" w:rsidRPr="00D83B8C" w:rsidRDefault="009F436C" w:rsidP="00417FB7">
      <w:pPr>
        <w:jc w:val="center"/>
        <w:rPr>
          <w:lang w:val="fr-CA"/>
        </w:rPr>
      </w:pPr>
    </w:p>
    <w:p w14:paraId="04A13D02" w14:textId="77777777" w:rsidR="009F436C" w:rsidRPr="00D83B8C" w:rsidRDefault="009F436C" w:rsidP="00417FB7">
      <w:pPr>
        <w:jc w:val="center"/>
        <w:rPr>
          <w:lang w:val="fr-CA"/>
        </w:rPr>
      </w:pPr>
    </w:p>
    <w:p w14:paraId="04A13D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A13D0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C1EBD">
      <w:headerReference w:type="default" r:id="rId10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13D07" w14:textId="77777777" w:rsidR="00B328CD" w:rsidRDefault="00B328CD">
      <w:r>
        <w:separator/>
      </w:r>
    </w:p>
  </w:endnote>
  <w:endnote w:type="continuationSeparator" w:id="0">
    <w:p w14:paraId="04A13D0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3D05" w14:textId="77777777" w:rsidR="00B328CD" w:rsidRDefault="00B328CD">
      <w:r>
        <w:separator/>
      </w:r>
    </w:p>
  </w:footnote>
  <w:footnote w:type="continuationSeparator" w:id="0">
    <w:p w14:paraId="04A13D0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13D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0C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A13D0A" w14:textId="77777777" w:rsidR="008F53F3" w:rsidRDefault="008F53F3" w:rsidP="008F53F3">
    <w:pPr>
      <w:rPr>
        <w:szCs w:val="24"/>
      </w:rPr>
    </w:pPr>
  </w:p>
  <w:p w14:paraId="04A13D0B" w14:textId="77777777" w:rsidR="008F53F3" w:rsidRDefault="008F53F3" w:rsidP="008F53F3">
    <w:pPr>
      <w:rPr>
        <w:szCs w:val="24"/>
      </w:rPr>
    </w:pPr>
  </w:p>
  <w:p w14:paraId="04A13D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37384</w:t>
    </w:r>
    <w:r>
      <w:rPr>
        <w:szCs w:val="24"/>
      </w:rPr>
      <w:t>     </w:t>
    </w:r>
  </w:p>
  <w:p w14:paraId="04A13D0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4B7A"/>
    <w:rsid w:val="0001615A"/>
    <w:rsid w:val="00030555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425D"/>
    <w:rsid w:val="004D4658"/>
    <w:rsid w:val="004E0EBC"/>
    <w:rsid w:val="0055345D"/>
    <w:rsid w:val="00563E2C"/>
    <w:rsid w:val="00587869"/>
    <w:rsid w:val="00612913"/>
    <w:rsid w:val="00614908"/>
    <w:rsid w:val="00650109"/>
    <w:rsid w:val="006E0C43"/>
    <w:rsid w:val="006E7BAE"/>
    <w:rsid w:val="00701109"/>
    <w:rsid w:val="007372EA"/>
    <w:rsid w:val="00777612"/>
    <w:rsid w:val="007907B1"/>
    <w:rsid w:val="0079129C"/>
    <w:rsid w:val="007917FE"/>
    <w:rsid w:val="007A54CC"/>
    <w:rsid w:val="007C5DE8"/>
    <w:rsid w:val="007E68C7"/>
    <w:rsid w:val="00804BE2"/>
    <w:rsid w:val="00816B78"/>
    <w:rsid w:val="008211AB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61ED"/>
    <w:rsid w:val="00D42339"/>
    <w:rsid w:val="00D61AC2"/>
    <w:rsid w:val="00D83B8C"/>
    <w:rsid w:val="00DA4281"/>
    <w:rsid w:val="00DB1ADC"/>
    <w:rsid w:val="00DC440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4B6"/>
    <w:rsid w:val="00F70D4F"/>
    <w:rsid w:val="00F747B4"/>
    <w:rsid w:val="00F76E97"/>
    <w:rsid w:val="00F84E07"/>
    <w:rsid w:val="00F874E6"/>
    <w:rsid w:val="00FC1EB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A13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A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AB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CA4B-7D9C-417B-9D9B-FAB080C70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0974-92DF-4B99-94F3-11485A3E80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C27BEA8-F4AB-4157-939A-D221D31DF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869EB-5F33-4429-9AA1-C8B4D7F9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2017-04-11T18:47:00Z</dcterms:created>
  <dcterms:modified xsi:type="dcterms:W3CDTF">2017-04-11T18:47:00Z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