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51F9" w14:textId="77777777" w:rsidR="009F436C" w:rsidRDefault="009F436C" w:rsidP="00382FEC"/>
    <w:p w14:paraId="0EA451FA" w14:textId="77777777" w:rsidR="002D2D44" w:rsidRPr="006E7BAE" w:rsidRDefault="002D2D44" w:rsidP="00382FEC"/>
    <w:p w14:paraId="0EA451FB" w14:textId="77777777" w:rsidR="009F436C" w:rsidRPr="006E7BAE" w:rsidRDefault="009F436C" w:rsidP="00382FEC"/>
    <w:p w14:paraId="0EA451FC" w14:textId="77777777" w:rsidR="0016666F" w:rsidRPr="006E7BAE" w:rsidRDefault="0016666F" w:rsidP="00382FEC"/>
    <w:p w14:paraId="0EA451FD" w14:textId="77777777" w:rsidR="0016666F" w:rsidRDefault="0016666F" w:rsidP="00382FEC"/>
    <w:p w14:paraId="0EA451FE" w14:textId="77777777" w:rsidR="00D83B8C" w:rsidRDefault="00D83B8C" w:rsidP="00382FEC"/>
    <w:p w14:paraId="0EA451FF" w14:textId="77777777" w:rsidR="008763A3" w:rsidRDefault="008763A3" w:rsidP="00382FEC"/>
    <w:p w14:paraId="0EA45203" w14:textId="77777777" w:rsidR="00D83B8C" w:rsidRPr="006E7BAE" w:rsidRDefault="00D83B8C" w:rsidP="00382FEC"/>
    <w:p w14:paraId="0EA45204" w14:textId="77777777" w:rsidR="009F436C" w:rsidRDefault="009F436C" w:rsidP="00382FEC"/>
    <w:p w14:paraId="3F59FF05" w14:textId="77777777" w:rsidR="00437FFA" w:rsidRDefault="00437FFA" w:rsidP="00382FEC"/>
    <w:p w14:paraId="7A993276" w14:textId="77777777" w:rsidR="00437FFA" w:rsidRDefault="00437FFA" w:rsidP="00382FEC"/>
    <w:p w14:paraId="6231DC4A" w14:textId="77777777" w:rsidR="00437FFA" w:rsidRPr="006E7BAE" w:rsidRDefault="00437FFA" w:rsidP="00382FEC"/>
    <w:p w14:paraId="0EA452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37383</w:t>
      </w:r>
      <w:r w:rsidR="0016666F" w:rsidRPr="006E7BAE">
        <w:t>     </w:t>
      </w:r>
    </w:p>
    <w:p w14:paraId="0EA45206" w14:textId="77777777" w:rsidR="009F436C" w:rsidRPr="006E7BAE" w:rsidRDefault="009F436C" w:rsidP="00382FEC"/>
    <w:p w14:paraId="0EA452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A4520B" w14:textId="77777777" w:rsidTr="00C173B0">
        <w:tc>
          <w:tcPr>
            <w:tcW w:w="2269" w:type="pct"/>
          </w:tcPr>
          <w:p w14:paraId="0EA45208" w14:textId="77777777" w:rsidR="00417FB7" w:rsidRPr="006E7BAE" w:rsidRDefault="00B328CD" w:rsidP="00663AD1">
            <w:r>
              <w:t xml:space="preserve">April </w:t>
            </w:r>
            <w:r w:rsidR="00663AD1">
              <w:t>27</w:t>
            </w:r>
            <w:r>
              <w:t>, 2017</w:t>
            </w:r>
          </w:p>
        </w:tc>
        <w:tc>
          <w:tcPr>
            <w:tcW w:w="381" w:type="pct"/>
          </w:tcPr>
          <w:p w14:paraId="0EA45209" w14:textId="77777777" w:rsidR="00417FB7" w:rsidRPr="006E7BAE" w:rsidRDefault="00417FB7" w:rsidP="00382FEC"/>
        </w:tc>
        <w:tc>
          <w:tcPr>
            <w:tcW w:w="2350" w:type="pct"/>
          </w:tcPr>
          <w:p w14:paraId="0EA4520A" w14:textId="77777777" w:rsidR="00417FB7" w:rsidRPr="00D83B8C" w:rsidRDefault="00B328CD" w:rsidP="00663AD1">
            <w:pPr>
              <w:rPr>
                <w:lang w:val="en-US"/>
              </w:rPr>
            </w:pPr>
            <w:r>
              <w:t xml:space="preserve">Le </w:t>
            </w:r>
            <w:r w:rsidR="00663AD1">
              <w:t>27</w:t>
            </w:r>
            <w:r>
              <w:t xml:space="preserve"> avril 2017</w:t>
            </w:r>
          </w:p>
        </w:tc>
      </w:tr>
      <w:tr w:rsidR="00E12A51" w:rsidRPr="006E7BAE" w14:paraId="0EA452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A452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A452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A452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79E6" w14:paraId="0EA45213" w14:textId="77777777" w:rsidTr="00C173B0">
        <w:tc>
          <w:tcPr>
            <w:tcW w:w="2269" w:type="pct"/>
          </w:tcPr>
          <w:p w14:paraId="0EA45210" w14:textId="2665E8FA" w:rsidR="00417FB7" w:rsidRPr="006E7BAE" w:rsidRDefault="0056321F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EA45211" w14:textId="77777777" w:rsidR="00417FB7" w:rsidRPr="006E7BAE" w:rsidRDefault="00417FB7" w:rsidP="00382FEC">
            <w:bookmarkStart w:id="0" w:name="_GoBack"/>
            <w:bookmarkEnd w:id="0"/>
          </w:p>
        </w:tc>
        <w:tc>
          <w:tcPr>
            <w:tcW w:w="2350" w:type="pct"/>
          </w:tcPr>
          <w:p w14:paraId="0EA45212" w14:textId="7F368B33" w:rsidR="00417FB7" w:rsidRPr="006E7BAE" w:rsidRDefault="0056321F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879E6" w14:paraId="0EA452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A45214" w14:textId="77777777" w:rsidR="00C2612E" w:rsidRPr="0010398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A45215" w14:textId="77777777" w:rsidR="00C2612E" w:rsidRPr="0010398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A4521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EA45225" w14:textId="77777777" w:rsidTr="00C173B0">
        <w:tc>
          <w:tcPr>
            <w:tcW w:w="2269" w:type="pct"/>
          </w:tcPr>
          <w:p w14:paraId="0EA45218" w14:textId="77777777" w:rsidR="003A1B2C" w:rsidRDefault="00C547BF">
            <w:pPr>
              <w:pStyle w:val="SCCLsocPrefix"/>
            </w:pPr>
            <w:r>
              <w:t>BETWEEN:</w:t>
            </w:r>
            <w:r>
              <w:br/>
            </w:r>
          </w:p>
          <w:p w14:paraId="0EA45219" w14:textId="77777777" w:rsidR="003A1B2C" w:rsidRDefault="005726AD">
            <w:pPr>
              <w:pStyle w:val="SCCLsocParty"/>
            </w:pPr>
            <w:r>
              <w:t>R.K. and</w:t>
            </w:r>
            <w:r w:rsidR="00C547BF">
              <w:t xml:space="preserve"> C.K.</w:t>
            </w:r>
            <w:r w:rsidR="00C547BF">
              <w:br/>
            </w:r>
          </w:p>
          <w:p w14:paraId="0EA4521A" w14:textId="77777777" w:rsidR="003A1B2C" w:rsidRDefault="00C547BF">
            <w:pPr>
              <w:pStyle w:val="SCCLsocPartyRole"/>
            </w:pPr>
            <w:r>
              <w:t>Applicants</w:t>
            </w:r>
            <w:r>
              <w:br/>
            </w:r>
          </w:p>
          <w:p w14:paraId="0EA4521B" w14:textId="77777777" w:rsidR="003A1B2C" w:rsidRDefault="00C547BF">
            <w:pPr>
              <w:pStyle w:val="SCCLsocVersus"/>
            </w:pPr>
            <w:r>
              <w:t>- and -</w:t>
            </w:r>
            <w:r>
              <w:br/>
            </w:r>
          </w:p>
          <w:p w14:paraId="194D33BA" w14:textId="77777777" w:rsidR="0056321F" w:rsidRDefault="00C547BF">
            <w:pPr>
              <w:pStyle w:val="SCCLsocParty"/>
            </w:pPr>
            <w:r>
              <w:t xml:space="preserve">Minister of Citizenship and </w:t>
            </w:r>
          </w:p>
          <w:p w14:paraId="0EA4521C" w14:textId="41C61301" w:rsidR="003A1B2C" w:rsidRDefault="00C547BF">
            <w:pPr>
              <w:pStyle w:val="SCCLsocParty"/>
            </w:pPr>
            <w:r>
              <w:t>Immigration</w:t>
            </w:r>
            <w:r>
              <w:br/>
            </w:r>
          </w:p>
          <w:p w14:paraId="0EA4521D" w14:textId="77777777" w:rsidR="003A1B2C" w:rsidRDefault="00C547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A4521E" w14:textId="77777777" w:rsidR="00824412" w:rsidRPr="006E7BAE" w:rsidRDefault="00824412" w:rsidP="00375294"/>
        </w:tc>
        <w:tc>
          <w:tcPr>
            <w:tcW w:w="2350" w:type="pct"/>
          </w:tcPr>
          <w:p w14:paraId="0EA4521F" w14:textId="77777777" w:rsidR="003A1B2C" w:rsidRPr="0010398D" w:rsidRDefault="00C547BF">
            <w:pPr>
              <w:pStyle w:val="SCCLsocPrefix"/>
              <w:rPr>
                <w:lang w:val="fr-FR"/>
              </w:rPr>
            </w:pPr>
            <w:r w:rsidRPr="0010398D">
              <w:rPr>
                <w:lang w:val="fr-FR"/>
              </w:rPr>
              <w:t>ENTRE :</w:t>
            </w:r>
            <w:r w:rsidRPr="0010398D">
              <w:rPr>
                <w:lang w:val="fr-FR"/>
              </w:rPr>
              <w:br/>
            </w:r>
          </w:p>
          <w:p w14:paraId="0EA45220" w14:textId="77777777" w:rsidR="003A1B2C" w:rsidRPr="0010398D" w:rsidRDefault="005726AD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R.K.et</w:t>
            </w:r>
            <w:r w:rsidR="00C547BF" w:rsidRPr="0010398D">
              <w:rPr>
                <w:lang w:val="fr-FR"/>
              </w:rPr>
              <w:t xml:space="preserve"> C.K.</w:t>
            </w:r>
            <w:r w:rsidR="00C547BF" w:rsidRPr="0010398D">
              <w:rPr>
                <w:lang w:val="fr-FR"/>
              </w:rPr>
              <w:br/>
            </w:r>
          </w:p>
          <w:p w14:paraId="0EA45221" w14:textId="77777777" w:rsidR="003A1B2C" w:rsidRPr="00E65917" w:rsidRDefault="00C547BF">
            <w:pPr>
              <w:pStyle w:val="SCCLsocPartyRole"/>
              <w:rPr>
                <w:lang w:val="fr-CA"/>
              </w:rPr>
            </w:pPr>
            <w:r w:rsidRPr="00E65917">
              <w:rPr>
                <w:lang w:val="fr-CA"/>
              </w:rPr>
              <w:t>Demandeurs</w:t>
            </w:r>
            <w:r w:rsidRPr="00E65917">
              <w:rPr>
                <w:lang w:val="fr-CA"/>
              </w:rPr>
              <w:br/>
            </w:r>
          </w:p>
          <w:p w14:paraId="0EA45222" w14:textId="77777777" w:rsidR="003A1B2C" w:rsidRPr="00E65917" w:rsidRDefault="00C547BF">
            <w:pPr>
              <w:pStyle w:val="SCCLsocVersus"/>
              <w:rPr>
                <w:lang w:val="fr-CA"/>
              </w:rPr>
            </w:pPr>
            <w:r w:rsidRPr="00E65917">
              <w:rPr>
                <w:lang w:val="fr-CA"/>
              </w:rPr>
              <w:t>- et -</w:t>
            </w:r>
            <w:r w:rsidRPr="00E65917">
              <w:rPr>
                <w:lang w:val="fr-CA"/>
              </w:rPr>
              <w:br/>
            </w:r>
          </w:p>
          <w:p w14:paraId="0EA45223" w14:textId="476CA99A" w:rsidR="003A1B2C" w:rsidRPr="0056321F" w:rsidRDefault="0056321F">
            <w:pPr>
              <w:pStyle w:val="SCCLsocParty"/>
              <w:rPr>
                <w:lang w:val="fr-CA"/>
              </w:rPr>
            </w:pPr>
            <w:r w:rsidRPr="0056321F">
              <w:rPr>
                <w:lang w:val="fr-CA"/>
              </w:rPr>
              <w:t>Mini</w:t>
            </w:r>
            <w:r>
              <w:rPr>
                <w:lang w:val="fr-CA"/>
              </w:rPr>
              <w:t xml:space="preserve">stre de la </w:t>
            </w:r>
            <w:r w:rsidR="00BF72CF">
              <w:rPr>
                <w:lang w:val="fr-CA"/>
              </w:rPr>
              <w:t>C</w:t>
            </w:r>
            <w:r>
              <w:rPr>
                <w:lang w:val="fr-CA"/>
              </w:rPr>
              <w:t>itoyenneté et de l’</w:t>
            </w:r>
            <w:r w:rsidR="00BF72CF">
              <w:rPr>
                <w:lang w:val="fr-CA"/>
              </w:rPr>
              <w:t>I</w:t>
            </w:r>
            <w:r w:rsidRPr="0056321F">
              <w:rPr>
                <w:lang w:val="fr-CA"/>
              </w:rPr>
              <w:t>mmigration</w:t>
            </w:r>
            <w:r w:rsidR="00C547BF" w:rsidRPr="0056321F">
              <w:rPr>
                <w:lang w:val="fr-CA"/>
              </w:rPr>
              <w:br/>
            </w:r>
          </w:p>
          <w:p w14:paraId="0EA45224" w14:textId="77777777" w:rsidR="003A1B2C" w:rsidRDefault="00C547BF" w:rsidP="005726AD">
            <w:pPr>
              <w:pStyle w:val="SCCLsocPartyRole"/>
            </w:pPr>
            <w:r>
              <w:t>Intimé</w:t>
            </w:r>
          </w:p>
        </w:tc>
      </w:tr>
      <w:tr w:rsidR="00824412" w:rsidRPr="006E7BAE" w14:paraId="0EA452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A452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A452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A452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79E6" w14:paraId="0EA45231" w14:textId="77777777" w:rsidTr="00C173B0">
        <w:tc>
          <w:tcPr>
            <w:tcW w:w="2269" w:type="pct"/>
          </w:tcPr>
          <w:p w14:paraId="0EA452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A4522B" w14:textId="77777777" w:rsidR="00824412" w:rsidRPr="006E7BAE" w:rsidRDefault="00824412" w:rsidP="00417FB7">
            <w:pPr>
              <w:jc w:val="center"/>
            </w:pPr>
          </w:p>
          <w:p w14:paraId="0EA4522C" w14:textId="4378859E" w:rsidR="00824412" w:rsidRPr="006E7BAE" w:rsidRDefault="000506E1" w:rsidP="00437FFA">
            <w:pPr>
              <w:jc w:val="both"/>
            </w:pPr>
            <w:r>
              <w:rPr>
                <w:rFonts w:cs="Times New Roman"/>
              </w:rPr>
              <w:t>T</w:t>
            </w:r>
            <w:r w:rsidRPr="00E244E3">
              <w:rPr>
                <w:rFonts w:cs="Times New Roman"/>
              </w:rPr>
              <w:t xml:space="preserve">he motion for an extension of time to serve and file the </w:t>
            </w:r>
            <w:r w:rsidR="00437FFA">
              <w:rPr>
                <w:rFonts w:cs="Times New Roman"/>
              </w:rPr>
              <w:t>reply</w:t>
            </w:r>
            <w:r w:rsidRPr="00E244E3">
              <w:rPr>
                <w:rFonts w:cs="Times New Roman"/>
              </w:rPr>
              <w:t xml:space="preserve">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A-549-15, 2016 FCA 272</w:t>
            </w:r>
            <w:r w:rsidR="00824412" w:rsidRPr="006E7BAE">
              <w:t xml:space="preserve">, dated </w:t>
            </w:r>
            <w:r w:rsidR="00824412">
              <w:t>November 9,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EA452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A452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A452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A45230" w14:textId="38EEE1D2" w:rsidR="00824412" w:rsidRPr="006E7BAE" w:rsidRDefault="000506E1" w:rsidP="00437FFA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 xml:space="preserve">La requête en prorogation du délai de signification et de dépôt de la </w:t>
            </w:r>
            <w:r w:rsidR="00437FFA">
              <w:rPr>
                <w:rFonts w:cs="Times New Roman"/>
                <w:lang w:val="fr-CA"/>
              </w:rPr>
              <w:t>réplique</w:t>
            </w:r>
            <w:r w:rsidRPr="00E244E3">
              <w:rPr>
                <w:rFonts w:cs="Times New Roman"/>
                <w:lang w:val="fr-CA"/>
              </w:rPr>
              <w:t xml:space="preserve"> est accueillie</w:t>
            </w:r>
            <w:r>
              <w:rPr>
                <w:rFonts w:cs="Times New Roman"/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398D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0398D">
              <w:rPr>
                <w:lang w:val="fr-FR"/>
              </w:rPr>
              <w:t>A-549-15, 2016 FCA 272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398D">
              <w:rPr>
                <w:lang w:val="fr-FR"/>
              </w:rPr>
              <w:t>9 novembre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C547BF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A45232" w14:textId="77777777" w:rsidR="009F436C" w:rsidRPr="00D83B8C" w:rsidRDefault="009F436C" w:rsidP="00382FEC">
      <w:pPr>
        <w:rPr>
          <w:lang w:val="fr-CA"/>
        </w:rPr>
      </w:pPr>
    </w:p>
    <w:p w14:paraId="0EA45234" w14:textId="77777777" w:rsidR="009F436C" w:rsidRDefault="009F436C" w:rsidP="00417FB7">
      <w:pPr>
        <w:jc w:val="center"/>
        <w:rPr>
          <w:lang w:val="fr-CA"/>
        </w:rPr>
      </w:pPr>
    </w:p>
    <w:p w14:paraId="0EA45235" w14:textId="77777777" w:rsidR="005726AD" w:rsidRPr="00D83B8C" w:rsidRDefault="005726AD" w:rsidP="00417FB7">
      <w:pPr>
        <w:jc w:val="center"/>
        <w:rPr>
          <w:lang w:val="fr-CA"/>
        </w:rPr>
      </w:pPr>
    </w:p>
    <w:p w14:paraId="0EA452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A4523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37FFA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4523A" w14:textId="77777777" w:rsidR="00B328CD" w:rsidRDefault="00B328CD">
      <w:r>
        <w:separator/>
      </w:r>
    </w:p>
  </w:endnote>
  <w:endnote w:type="continuationSeparator" w:id="0">
    <w:p w14:paraId="0EA4523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5238" w14:textId="77777777" w:rsidR="00B328CD" w:rsidRDefault="00B328CD">
      <w:r>
        <w:separator/>
      </w:r>
    </w:p>
  </w:footnote>
  <w:footnote w:type="continuationSeparator" w:id="0">
    <w:p w14:paraId="0EA4523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52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7F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A4523D" w14:textId="77777777" w:rsidR="008F53F3" w:rsidRDefault="008F53F3" w:rsidP="008F53F3">
    <w:pPr>
      <w:rPr>
        <w:szCs w:val="24"/>
      </w:rPr>
    </w:pPr>
  </w:p>
  <w:p w14:paraId="0EA4523E" w14:textId="77777777" w:rsidR="008F53F3" w:rsidRDefault="008F53F3" w:rsidP="008F53F3">
    <w:pPr>
      <w:rPr>
        <w:szCs w:val="24"/>
      </w:rPr>
    </w:pPr>
  </w:p>
  <w:p w14:paraId="0EA452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37383</w:t>
    </w:r>
    <w:r>
      <w:rPr>
        <w:szCs w:val="24"/>
      </w:rPr>
      <w:t>     </w:t>
    </w:r>
  </w:p>
  <w:p w14:paraId="0EA4524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6E1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98D"/>
    <w:rsid w:val="00110EB3"/>
    <w:rsid w:val="0016666F"/>
    <w:rsid w:val="00167C15"/>
    <w:rsid w:val="0019168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9E6"/>
    <w:rsid w:val="003A1B2C"/>
    <w:rsid w:val="003A37CF"/>
    <w:rsid w:val="003B1F3D"/>
    <w:rsid w:val="00414694"/>
    <w:rsid w:val="00417FB7"/>
    <w:rsid w:val="0042783F"/>
    <w:rsid w:val="00437FFA"/>
    <w:rsid w:val="004943CF"/>
    <w:rsid w:val="004956DA"/>
    <w:rsid w:val="004D4658"/>
    <w:rsid w:val="0055345D"/>
    <w:rsid w:val="00561762"/>
    <w:rsid w:val="0056321F"/>
    <w:rsid w:val="00563E2C"/>
    <w:rsid w:val="005726AD"/>
    <w:rsid w:val="00587869"/>
    <w:rsid w:val="00612913"/>
    <w:rsid w:val="00614908"/>
    <w:rsid w:val="00650109"/>
    <w:rsid w:val="00663AD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2CF"/>
    <w:rsid w:val="00BF7644"/>
    <w:rsid w:val="00C1285B"/>
    <w:rsid w:val="00C173B0"/>
    <w:rsid w:val="00C17F71"/>
    <w:rsid w:val="00C2612E"/>
    <w:rsid w:val="00C547BF"/>
    <w:rsid w:val="00CE249F"/>
    <w:rsid w:val="00CF17D0"/>
    <w:rsid w:val="00D42339"/>
    <w:rsid w:val="00D61AC2"/>
    <w:rsid w:val="00D83B8C"/>
    <w:rsid w:val="00DA4281"/>
    <w:rsid w:val="00DB1ADC"/>
    <w:rsid w:val="00E12A51"/>
    <w:rsid w:val="00E6591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A45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Abe, Kat,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B53DA72-ED8B-46F6-9173-89950B3F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1A0E6-B9E5-4C38-8082-E5A58560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5C74D-2983-4DF8-94A6-A189804E05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2017-04-26T14:44:00Z</dcterms:created>
  <dcterms:modified xsi:type="dcterms:W3CDTF">2017-04-26T14:44:00Z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