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C6557" w14:textId="77777777" w:rsidR="009F436C" w:rsidRDefault="009F436C" w:rsidP="00382FEC"/>
    <w:p w14:paraId="317C6558" w14:textId="77777777" w:rsidR="002D2D44" w:rsidRPr="006E7BAE" w:rsidRDefault="002D2D44" w:rsidP="00382FEC"/>
    <w:p w14:paraId="317C6559" w14:textId="77777777" w:rsidR="0016666F" w:rsidRDefault="0016666F" w:rsidP="00382FEC"/>
    <w:p w14:paraId="317C655B" w14:textId="77777777" w:rsidR="008763A3" w:rsidRDefault="008763A3" w:rsidP="00382FEC"/>
    <w:p w14:paraId="317C655C" w14:textId="77777777" w:rsidR="00D83B8C" w:rsidRDefault="00D83B8C" w:rsidP="00382FEC"/>
    <w:p w14:paraId="317C655D" w14:textId="77777777" w:rsidR="00D83B8C" w:rsidRDefault="00D83B8C" w:rsidP="00382FEC"/>
    <w:p w14:paraId="317C655E" w14:textId="77777777" w:rsidR="00D83B8C" w:rsidRDefault="00D83B8C" w:rsidP="00382FEC"/>
    <w:p w14:paraId="317C655F" w14:textId="77777777" w:rsidR="00D83B8C" w:rsidRPr="006E7BAE" w:rsidRDefault="00D83B8C" w:rsidP="00382FEC"/>
    <w:p w14:paraId="317C6560" w14:textId="77777777" w:rsidR="009F436C" w:rsidRPr="006E7BAE" w:rsidRDefault="009F436C" w:rsidP="00382FEC"/>
    <w:p w14:paraId="317C656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37431</w:t>
      </w:r>
      <w:r w:rsidR="0016666F" w:rsidRPr="006E7BAE">
        <w:t>     </w:t>
      </w:r>
    </w:p>
    <w:p w14:paraId="317C6562" w14:textId="77777777" w:rsidR="009F436C" w:rsidRPr="006E7BAE" w:rsidRDefault="009F436C" w:rsidP="00382FEC"/>
    <w:p w14:paraId="317C65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7C6567" w14:textId="77777777" w:rsidTr="00C173B0">
        <w:tc>
          <w:tcPr>
            <w:tcW w:w="2269" w:type="pct"/>
          </w:tcPr>
          <w:p w14:paraId="317C6564" w14:textId="77777777" w:rsidR="00417FB7" w:rsidRPr="006E7BAE" w:rsidRDefault="00907B61" w:rsidP="00907B61">
            <w:r>
              <w:t>May</w:t>
            </w:r>
            <w:r w:rsidR="00B328CD">
              <w:t xml:space="preserve"> </w:t>
            </w:r>
            <w:r>
              <w:t>4</w:t>
            </w:r>
            <w:r w:rsidR="00B328CD">
              <w:t>, 2017</w:t>
            </w:r>
          </w:p>
        </w:tc>
        <w:tc>
          <w:tcPr>
            <w:tcW w:w="381" w:type="pct"/>
          </w:tcPr>
          <w:p w14:paraId="317C6565" w14:textId="77777777" w:rsidR="00417FB7" w:rsidRPr="006E7BAE" w:rsidRDefault="00417FB7" w:rsidP="00382FEC"/>
        </w:tc>
        <w:tc>
          <w:tcPr>
            <w:tcW w:w="2350" w:type="pct"/>
          </w:tcPr>
          <w:p w14:paraId="317C6566" w14:textId="77777777" w:rsidR="00417FB7" w:rsidRPr="00D83B8C" w:rsidRDefault="00B328CD" w:rsidP="00907B61">
            <w:pPr>
              <w:rPr>
                <w:lang w:val="en-US"/>
              </w:rPr>
            </w:pPr>
            <w:r>
              <w:t xml:space="preserve">Le </w:t>
            </w:r>
            <w:r w:rsidR="00907B61">
              <w:t>4</w:t>
            </w:r>
            <w:r>
              <w:t xml:space="preserve"> </w:t>
            </w:r>
            <w:r w:rsidR="00907B61">
              <w:t>mai</w:t>
            </w:r>
            <w:r>
              <w:t xml:space="preserve"> 2017</w:t>
            </w:r>
          </w:p>
        </w:tc>
      </w:tr>
      <w:tr w:rsidR="00E12A51" w:rsidRPr="006E7BAE" w14:paraId="317C65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7C656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7C65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7C65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5D9B" w14:paraId="317C656F" w14:textId="77777777" w:rsidTr="00C173B0">
        <w:tc>
          <w:tcPr>
            <w:tcW w:w="2269" w:type="pct"/>
          </w:tcPr>
          <w:p w14:paraId="317C656C" w14:textId="78A30C0E" w:rsidR="00417FB7" w:rsidRPr="006E7BAE" w:rsidRDefault="00F45D9B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317C656D" w14:textId="77777777" w:rsidR="00417FB7" w:rsidRPr="006E7BAE" w:rsidRDefault="00417FB7" w:rsidP="00382FEC"/>
        </w:tc>
        <w:tc>
          <w:tcPr>
            <w:tcW w:w="2350" w:type="pct"/>
          </w:tcPr>
          <w:p w14:paraId="317C656E" w14:textId="0DE11A40" w:rsidR="00417FB7" w:rsidRPr="006E7BAE" w:rsidRDefault="00F45D9B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F45D9B" w14:paraId="317C65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7C6570" w14:textId="77777777" w:rsidR="00C2612E" w:rsidRPr="0077350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7C6571" w14:textId="77777777" w:rsidR="00C2612E" w:rsidRPr="0077350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7C657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17C6581" w14:textId="77777777" w:rsidTr="00C173B0">
        <w:tc>
          <w:tcPr>
            <w:tcW w:w="2269" w:type="pct"/>
          </w:tcPr>
          <w:p w14:paraId="317C6574" w14:textId="77777777" w:rsidR="0061469C" w:rsidRDefault="001D4C61">
            <w:pPr>
              <w:pStyle w:val="SCCLsocPrefix"/>
            </w:pPr>
            <w:r>
              <w:t>BETWEEN:</w:t>
            </w:r>
            <w:r>
              <w:br/>
            </w:r>
          </w:p>
          <w:p w14:paraId="317C6575" w14:textId="7C1C9C89" w:rsidR="0061469C" w:rsidRDefault="001D4C61">
            <w:pPr>
              <w:pStyle w:val="SCCLsocParty"/>
            </w:pPr>
            <w:r>
              <w:t xml:space="preserve">Committee for </w:t>
            </w:r>
            <w:r w:rsidR="00F45D9B">
              <w:t>Monetary and Economic Reform (“</w:t>
            </w:r>
            <w:r>
              <w:t>COMER</w:t>
            </w:r>
            <w:r w:rsidR="00F45D9B">
              <w:t>”</w:t>
            </w:r>
            <w:r>
              <w:t>), William Krehm and Ann Emmett</w:t>
            </w:r>
            <w:r>
              <w:br/>
            </w:r>
          </w:p>
          <w:p w14:paraId="317C6576" w14:textId="77777777" w:rsidR="0061469C" w:rsidRDefault="001D4C61">
            <w:pPr>
              <w:pStyle w:val="SCCLsocPartyRole"/>
            </w:pPr>
            <w:r>
              <w:t>Applicants</w:t>
            </w:r>
            <w:r>
              <w:br/>
            </w:r>
            <w:bookmarkStart w:id="0" w:name="_GoBack"/>
            <w:bookmarkEnd w:id="0"/>
          </w:p>
          <w:p w14:paraId="317C6577" w14:textId="77777777" w:rsidR="0061469C" w:rsidRDefault="001D4C61">
            <w:pPr>
              <w:pStyle w:val="SCCLsocVersus"/>
            </w:pPr>
            <w:r>
              <w:t>- and -</w:t>
            </w:r>
            <w:r>
              <w:br/>
            </w:r>
          </w:p>
          <w:p w14:paraId="317C6578" w14:textId="77777777" w:rsidR="0061469C" w:rsidRDefault="001D4C61">
            <w:pPr>
              <w:pStyle w:val="SCCLsocParty"/>
            </w:pPr>
            <w:r>
              <w:t>Her Majesty the Queen, Minister of Finance, Minister of National Revenue, Bank of Canada and Attorney General of Canada</w:t>
            </w:r>
            <w:r>
              <w:br/>
            </w:r>
          </w:p>
          <w:p w14:paraId="317C6579" w14:textId="77777777" w:rsidR="0061469C" w:rsidRDefault="001D4C6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17C657A" w14:textId="77777777" w:rsidR="00824412" w:rsidRPr="006E7BAE" w:rsidRDefault="00824412" w:rsidP="00375294"/>
        </w:tc>
        <w:tc>
          <w:tcPr>
            <w:tcW w:w="2350" w:type="pct"/>
          </w:tcPr>
          <w:p w14:paraId="317C657B" w14:textId="77777777" w:rsidR="0061469C" w:rsidRDefault="001D4C61">
            <w:pPr>
              <w:pStyle w:val="SCCLsocPrefix"/>
            </w:pPr>
            <w:r>
              <w:t>ENTRE :</w:t>
            </w:r>
            <w:r>
              <w:br/>
            </w:r>
          </w:p>
          <w:p w14:paraId="317C657C" w14:textId="173C87F4" w:rsidR="0061469C" w:rsidRDefault="001D4C61">
            <w:pPr>
              <w:pStyle w:val="SCCLsocParty"/>
            </w:pPr>
            <w:r>
              <w:t>Committee for Monetary and Economic Reform (</w:t>
            </w:r>
            <w:r w:rsidR="00A12460" w:rsidRPr="00A12460">
              <w:rPr>
                <w:lang w:val="en-US"/>
              </w:rPr>
              <w:t>«</w:t>
            </w:r>
            <w:r w:rsidR="00A12460">
              <w:rPr>
                <w:lang w:val="en-US"/>
              </w:rPr>
              <w:t xml:space="preserve"> </w:t>
            </w:r>
            <w:r>
              <w:t>COMER</w:t>
            </w:r>
            <w:r w:rsidR="00A12460">
              <w:t xml:space="preserve"> </w:t>
            </w:r>
            <w:r w:rsidR="00A12460" w:rsidRPr="00A12460">
              <w:rPr>
                <w:lang w:val="en-US"/>
              </w:rPr>
              <w:t>»</w:t>
            </w:r>
            <w:r>
              <w:t xml:space="preserve">), William Krehm </w:t>
            </w:r>
            <w:r w:rsidR="00A12460">
              <w:t>et</w:t>
            </w:r>
            <w:r>
              <w:t xml:space="preserve"> Ann Emmett</w:t>
            </w:r>
            <w:r>
              <w:br/>
            </w:r>
          </w:p>
          <w:p w14:paraId="317C657D" w14:textId="77777777" w:rsidR="0061469C" w:rsidRPr="0077350D" w:rsidRDefault="001D4C61">
            <w:pPr>
              <w:pStyle w:val="SCCLsocPartyRole"/>
              <w:rPr>
                <w:lang w:val="fr-FR"/>
              </w:rPr>
            </w:pPr>
            <w:r w:rsidRPr="0077350D">
              <w:rPr>
                <w:lang w:val="fr-FR"/>
              </w:rPr>
              <w:t>Demandeurs</w:t>
            </w:r>
            <w:r w:rsidRPr="0077350D">
              <w:rPr>
                <w:lang w:val="fr-FR"/>
              </w:rPr>
              <w:br/>
            </w:r>
          </w:p>
          <w:p w14:paraId="317C657E" w14:textId="77777777" w:rsidR="0061469C" w:rsidRPr="0077350D" w:rsidRDefault="001D4C61">
            <w:pPr>
              <w:pStyle w:val="SCCLsocVersus"/>
              <w:rPr>
                <w:lang w:val="fr-FR"/>
              </w:rPr>
            </w:pPr>
            <w:r w:rsidRPr="0077350D">
              <w:rPr>
                <w:lang w:val="fr-FR"/>
              </w:rPr>
              <w:t>- et -</w:t>
            </w:r>
            <w:r w:rsidRPr="0077350D">
              <w:rPr>
                <w:lang w:val="fr-FR"/>
              </w:rPr>
              <w:br/>
            </w:r>
          </w:p>
          <w:p w14:paraId="317C657F" w14:textId="338E18FC" w:rsidR="0061469C" w:rsidRDefault="001D4C61">
            <w:pPr>
              <w:pStyle w:val="SCCLsocParty"/>
              <w:rPr>
                <w:lang w:val="fr-FR"/>
              </w:rPr>
            </w:pPr>
            <w:r w:rsidRPr="0077350D">
              <w:rPr>
                <w:lang w:val="fr-FR"/>
              </w:rPr>
              <w:t xml:space="preserve">Sa Majesté la Reine, </w:t>
            </w:r>
            <w:r w:rsidR="00A12460">
              <w:rPr>
                <w:lang w:val="fr-FR"/>
              </w:rPr>
              <w:t>m</w:t>
            </w:r>
            <w:r w:rsidRPr="0077350D">
              <w:rPr>
                <w:lang w:val="fr-FR"/>
              </w:rPr>
              <w:t xml:space="preserve">inistre des Finances, </w:t>
            </w:r>
            <w:r w:rsidR="00A12460">
              <w:rPr>
                <w:lang w:val="fr-FR"/>
              </w:rPr>
              <w:t>m</w:t>
            </w:r>
            <w:r w:rsidRPr="0077350D">
              <w:rPr>
                <w:lang w:val="fr-FR"/>
              </w:rPr>
              <w:t>inistre du Revenu national, Banque du Canada et Procureur général du Canada</w:t>
            </w:r>
            <w:r w:rsidRPr="0077350D">
              <w:rPr>
                <w:lang w:val="fr-FR"/>
              </w:rPr>
              <w:br/>
            </w:r>
          </w:p>
          <w:p w14:paraId="0DA27EF4" w14:textId="77777777" w:rsidR="00A12460" w:rsidRPr="00A12460" w:rsidRDefault="00A12460" w:rsidP="00A12460">
            <w:pPr>
              <w:rPr>
                <w:lang w:val="fr-FR"/>
              </w:rPr>
            </w:pPr>
          </w:p>
          <w:p w14:paraId="317C6580" w14:textId="4B155D20" w:rsidR="0061469C" w:rsidRDefault="001D4C61" w:rsidP="00A12460">
            <w:pPr>
              <w:pStyle w:val="SCCLsocPartyRole"/>
            </w:pPr>
            <w:r>
              <w:t>Intimés</w:t>
            </w:r>
          </w:p>
        </w:tc>
      </w:tr>
      <w:tr w:rsidR="00824412" w:rsidRPr="006E7BAE" w14:paraId="317C65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7C658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7C658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7C658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45D9B" w14:paraId="317C658D" w14:textId="77777777" w:rsidTr="00C173B0">
        <w:tc>
          <w:tcPr>
            <w:tcW w:w="2269" w:type="pct"/>
          </w:tcPr>
          <w:p w14:paraId="317C658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7C6587" w14:textId="77777777" w:rsidR="00824412" w:rsidRPr="006E7BAE" w:rsidRDefault="00824412" w:rsidP="00417FB7">
            <w:pPr>
              <w:jc w:val="center"/>
            </w:pPr>
          </w:p>
          <w:p w14:paraId="317C6588" w14:textId="187511B6" w:rsidR="00824412" w:rsidRPr="006E7BAE" w:rsidRDefault="00C67B3C" w:rsidP="00A12460">
            <w:pPr>
              <w:jc w:val="both"/>
            </w:pPr>
            <w:r>
              <w:t xml:space="preserve">The request for an oral hearing </w:t>
            </w:r>
            <w:r w:rsidR="00A12460">
              <w:t>is dismissed. The</w:t>
            </w:r>
            <w:r w:rsidR="00824412"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A-76-16, 2016 FCA 312</w:t>
            </w:r>
            <w:r w:rsidR="00824412" w:rsidRPr="006E7BAE">
              <w:t xml:space="preserve">, dated </w:t>
            </w:r>
            <w:r w:rsidR="00824412">
              <w:t>December 7, 2016</w:t>
            </w:r>
            <w:r w:rsidR="00907B61">
              <w:t>,</w:t>
            </w:r>
            <w:r w:rsidR="00824412" w:rsidRPr="006E7BAE">
              <w:t xml:space="preserve"> is </w:t>
            </w:r>
            <w:r w:rsidR="00907B61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17C658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7C658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7C658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7C658C" w14:textId="23F24C6A" w:rsidR="00824412" w:rsidRPr="006E7BAE" w:rsidRDefault="00C67B3C" w:rsidP="00C67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demande </w:t>
            </w:r>
            <w:r w:rsidR="00A12460" w:rsidRPr="00A12460">
              <w:rPr>
                <w:lang w:val="fr-CA"/>
              </w:rPr>
              <w:t>pour la tenue d’une audience est rejetée.</w:t>
            </w:r>
            <w:r w:rsidR="00A12460">
              <w:rPr>
                <w:lang w:val="fr-CA"/>
              </w:rPr>
              <w:t xml:space="preserve">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7350D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7350D">
              <w:rPr>
                <w:lang w:val="fr-FR"/>
              </w:rPr>
              <w:t>A-76-16, 2016 FCA 312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7350D">
              <w:rPr>
                <w:lang w:val="fr-FR"/>
              </w:rPr>
              <w:t>7 décembre 2016</w:t>
            </w:r>
            <w:r w:rsidR="00824412" w:rsidRPr="006E7BAE">
              <w:rPr>
                <w:lang w:val="fr-CA"/>
              </w:rPr>
              <w:t xml:space="preserve">, est </w:t>
            </w:r>
            <w:r w:rsidR="00907B61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17C6590" w14:textId="77777777" w:rsidR="009F436C" w:rsidRPr="00D83B8C" w:rsidRDefault="009F436C" w:rsidP="00417FB7">
      <w:pPr>
        <w:jc w:val="center"/>
        <w:rPr>
          <w:lang w:val="fr-CA"/>
        </w:rPr>
      </w:pPr>
    </w:p>
    <w:p w14:paraId="317C6591" w14:textId="77777777" w:rsidR="009F436C" w:rsidRPr="00D83B8C" w:rsidRDefault="009F436C" w:rsidP="00417FB7">
      <w:pPr>
        <w:jc w:val="center"/>
        <w:rPr>
          <w:lang w:val="fr-CA"/>
        </w:rPr>
      </w:pPr>
    </w:p>
    <w:p w14:paraId="317C659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7C659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D4C61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C6596" w14:textId="77777777" w:rsidR="00B328CD" w:rsidRDefault="00B328CD">
      <w:r>
        <w:separator/>
      </w:r>
    </w:p>
  </w:endnote>
  <w:endnote w:type="continuationSeparator" w:id="0">
    <w:p w14:paraId="317C659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C6594" w14:textId="77777777" w:rsidR="00B328CD" w:rsidRDefault="00B328CD">
      <w:r>
        <w:separator/>
      </w:r>
    </w:p>
  </w:footnote>
  <w:footnote w:type="continuationSeparator" w:id="0">
    <w:p w14:paraId="317C659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659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1246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7C6599" w14:textId="77777777" w:rsidR="008F53F3" w:rsidRDefault="008F53F3" w:rsidP="008F53F3">
    <w:pPr>
      <w:rPr>
        <w:szCs w:val="24"/>
      </w:rPr>
    </w:pPr>
  </w:p>
  <w:p w14:paraId="317C659A" w14:textId="77777777" w:rsidR="008F53F3" w:rsidRDefault="008F53F3" w:rsidP="008F53F3">
    <w:pPr>
      <w:rPr>
        <w:szCs w:val="24"/>
      </w:rPr>
    </w:pPr>
  </w:p>
  <w:p w14:paraId="317C659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37431</w:t>
    </w:r>
    <w:r>
      <w:rPr>
        <w:szCs w:val="24"/>
      </w:rPr>
      <w:t>     </w:t>
    </w:r>
  </w:p>
  <w:p w14:paraId="317C659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D4C61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709C"/>
    <w:rsid w:val="00612913"/>
    <w:rsid w:val="0061469C"/>
    <w:rsid w:val="00614908"/>
    <w:rsid w:val="00650109"/>
    <w:rsid w:val="006E7BAE"/>
    <w:rsid w:val="00701109"/>
    <w:rsid w:val="007372EA"/>
    <w:rsid w:val="0077350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7B61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2460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7B3C"/>
    <w:rsid w:val="00CE249F"/>
    <w:rsid w:val="00CF17D0"/>
    <w:rsid w:val="00D417F1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5D9B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7C6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4E66E68-37E7-4119-A63E-32A694202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0C33-2189-4DC3-A95F-325E2081F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1ECC1-782B-4375-9BE5-891CD400DD7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2017-05-03T13:56:00Z</dcterms:created>
  <dcterms:modified xsi:type="dcterms:W3CDTF">2017-05-03T13:56:00Z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