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DD84" w14:textId="77777777" w:rsidR="009F436C" w:rsidRDefault="009F436C" w:rsidP="00382FEC"/>
    <w:p w14:paraId="450EDD85" w14:textId="77777777" w:rsidR="002D2D44" w:rsidRPr="006E7BAE" w:rsidRDefault="002D2D44" w:rsidP="00382FEC"/>
    <w:p w14:paraId="450EDD86" w14:textId="77777777" w:rsidR="009F436C" w:rsidRPr="006E7BAE" w:rsidRDefault="009F436C" w:rsidP="00382FEC"/>
    <w:p w14:paraId="450EDD87" w14:textId="77777777" w:rsidR="0016666F" w:rsidRPr="006E7BAE" w:rsidRDefault="0016666F" w:rsidP="00382FEC"/>
    <w:p w14:paraId="450EDD88" w14:textId="77777777" w:rsidR="0016666F" w:rsidRDefault="0016666F" w:rsidP="00382FEC"/>
    <w:p w14:paraId="450EDD89" w14:textId="77777777" w:rsidR="00D83B8C" w:rsidRDefault="00D83B8C" w:rsidP="00382FEC"/>
    <w:p w14:paraId="450EDD8A" w14:textId="77777777" w:rsidR="008763A3" w:rsidRDefault="008763A3" w:rsidP="00382FEC"/>
    <w:p w14:paraId="450EDD8B" w14:textId="77777777" w:rsidR="00D83B8C" w:rsidRDefault="00D83B8C" w:rsidP="00382FEC"/>
    <w:p w14:paraId="450EDD8C" w14:textId="77777777" w:rsidR="00D83B8C" w:rsidRDefault="00D83B8C" w:rsidP="00382FEC"/>
    <w:p w14:paraId="450EDD8D" w14:textId="77777777" w:rsidR="00D83B8C" w:rsidRDefault="00D83B8C" w:rsidP="00382FEC"/>
    <w:p w14:paraId="450EDD8E" w14:textId="77777777" w:rsidR="00D83B8C" w:rsidRPr="006E7BAE" w:rsidRDefault="00D83B8C" w:rsidP="00382FEC"/>
    <w:p w14:paraId="450EDD8F" w14:textId="77777777" w:rsidR="009F436C" w:rsidRPr="006E7BAE" w:rsidRDefault="009F436C" w:rsidP="00382FEC"/>
    <w:p w14:paraId="450EDD9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37490</w:t>
      </w:r>
      <w:r w:rsidR="0016666F" w:rsidRPr="006E7BAE">
        <w:t>     </w:t>
      </w:r>
    </w:p>
    <w:p w14:paraId="450EDD91" w14:textId="77777777" w:rsidR="009F436C" w:rsidRPr="006E7BAE" w:rsidRDefault="009F436C" w:rsidP="00382FEC"/>
    <w:p w14:paraId="450EDD9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0EDD96" w14:textId="77777777" w:rsidTr="00C173B0">
        <w:tc>
          <w:tcPr>
            <w:tcW w:w="2269" w:type="pct"/>
          </w:tcPr>
          <w:p w14:paraId="450EDD93" w14:textId="77777777" w:rsidR="00417FB7" w:rsidRPr="006E7BAE" w:rsidRDefault="004E769F" w:rsidP="008262A3">
            <w:r>
              <w:t>June 15</w:t>
            </w:r>
            <w:r w:rsidR="00B328CD">
              <w:t>, 2017</w:t>
            </w:r>
          </w:p>
        </w:tc>
        <w:tc>
          <w:tcPr>
            <w:tcW w:w="381" w:type="pct"/>
          </w:tcPr>
          <w:p w14:paraId="450EDD94" w14:textId="77777777" w:rsidR="00417FB7" w:rsidRPr="006E7BAE" w:rsidRDefault="00417FB7" w:rsidP="00382FEC"/>
        </w:tc>
        <w:tc>
          <w:tcPr>
            <w:tcW w:w="2350" w:type="pct"/>
          </w:tcPr>
          <w:p w14:paraId="450EDD95" w14:textId="77777777" w:rsidR="00417FB7" w:rsidRPr="00D83B8C" w:rsidRDefault="004E769F" w:rsidP="00816B78">
            <w:pPr>
              <w:rPr>
                <w:lang w:val="en-US"/>
              </w:rPr>
            </w:pPr>
            <w:r>
              <w:t>Le 15 juin</w:t>
            </w:r>
            <w:r w:rsidR="00B328CD">
              <w:t xml:space="preserve"> 2017</w:t>
            </w:r>
          </w:p>
        </w:tc>
      </w:tr>
      <w:tr w:rsidR="00E12A51" w:rsidRPr="006E7BAE" w14:paraId="450EDD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0EDD9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0EDD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0EDD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32C1" w14:paraId="450EDD9E" w14:textId="77777777" w:rsidTr="00C173B0">
        <w:tc>
          <w:tcPr>
            <w:tcW w:w="2269" w:type="pct"/>
          </w:tcPr>
          <w:p w14:paraId="450EDD9B" w14:textId="47711CB0" w:rsidR="00417FB7" w:rsidRPr="006E7BAE" w:rsidRDefault="00417FB7" w:rsidP="008262A3">
            <w:r w:rsidRPr="006E7BAE">
              <w:t xml:space="preserve">Coram:  </w:t>
            </w:r>
            <w:r w:rsidR="000460AB" w:rsidRPr="000460AB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50EDD9C" w14:textId="77777777" w:rsidR="00417FB7" w:rsidRPr="006E7BAE" w:rsidRDefault="00417FB7" w:rsidP="00382FEC"/>
        </w:tc>
        <w:tc>
          <w:tcPr>
            <w:tcW w:w="2350" w:type="pct"/>
          </w:tcPr>
          <w:p w14:paraId="450EDD9D" w14:textId="596655AA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460AB" w:rsidRPr="000460A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432C1" w14:paraId="450EDD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0EDD9F" w14:textId="77777777" w:rsidR="00C2612E" w:rsidRPr="004E769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0EDDA0" w14:textId="77777777" w:rsidR="00C2612E" w:rsidRPr="004E769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0EDDA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50EDDB0" w14:textId="77777777" w:rsidTr="00C173B0">
        <w:tc>
          <w:tcPr>
            <w:tcW w:w="2269" w:type="pct"/>
          </w:tcPr>
          <w:p w14:paraId="450EDDA3" w14:textId="77777777" w:rsidR="00C84DE6" w:rsidRDefault="004E769F">
            <w:pPr>
              <w:pStyle w:val="SCCLsocPrefix"/>
            </w:pPr>
            <w:r>
              <w:t>BETWEEN:</w:t>
            </w:r>
            <w:r>
              <w:br/>
            </w:r>
          </w:p>
          <w:p w14:paraId="450EDDA4" w14:textId="77777777" w:rsidR="00C84DE6" w:rsidRDefault="004E769F">
            <w:pPr>
              <w:pStyle w:val="SCCLsocParty"/>
            </w:pPr>
            <w:r>
              <w:t>Christopher Lloyd Mehan</w:t>
            </w:r>
            <w:r>
              <w:br/>
            </w:r>
          </w:p>
          <w:p w14:paraId="450EDDA5" w14:textId="77777777" w:rsidR="00C84DE6" w:rsidRDefault="004E769F">
            <w:pPr>
              <w:pStyle w:val="SCCLsocPartyRole"/>
            </w:pPr>
            <w:r>
              <w:t>A</w:t>
            </w:r>
            <w:bookmarkStart w:id="0" w:name="_GoBack"/>
            <w:bookmarkEnd w:id="0"/>
            <w:r>
              <w:t>pplicant</w:t>
            </w:r>
            <w:r>
              <w:br/>
            </w:r>
          </w:p>
          <w:p w14:paraId="450EDDA6" w14:textId="77777777" w:rsidR="00C84DE6" w:rsidRDefault="004E769F">
            <w:pPr>
              <w:pStyle w:val="SCCLsocVersus"/>
            </w:pPr>
            <w:r>
              <w:t>- and -</w:t>
            </w:r>
            <w:r>
              <w:br/>
            </w:r>
          </w:p>
          <w:p w14:paraId="450EDDA7" w14:textId="77777777" w:rsidR="00C84DE6" w:rsidRDefault="004E769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50EDDA8" w14:textId="77777777" w:rsidR="00C84DE6" w:rsidRDefault="004E76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0EDDA9" w14:textId="77777777" w:rsidR="00824412" w:rsidRPr="006E7BAE" w:rsidRDefault="00824412" w:rsidP="00375294"/>
        </w:tc>
        <w:tc>
          <w:tcPr>
            <w:tcW w:w="2350" w:type="pct"/>
          </w:tcPr>
          <w:p w14:paraId="450EDDAA" w14:textId="77777777" w:rsidR="00C84DE6" w:rsidRPr="004E769F" w:rsidRDefault="004E769F">
            <w:pPr>
              <w:pStyle w:val="SCCLsocPrefix"/>
              <w:rPr>
                <w:lang w:val="fr-FR"/>
              </w:rPr>
            </w:pPr>
            <w:r w:rsidRPr="004E769F">
              <w:rPr>
                <w:lang w:val="fr-FR"/>
              </w:rPr>
              <w:t>ENTRE :</w:t>
            </w:r>
            <w:r w:rsidRPr="004E769F">
              <w:rPr>
                <w:lang w:val="fr-FR"/>
              </w:rPr>
              <w:br/>
            </w:r>
          </w:p>
          <w:p w14:paraId="450EDDAB" w14:textId="77777777" w:rsidR="00C84DE6" w:rsidRPr="004E769F" w:rsidRDefault="004E769F">
            <w:pPr>
              <w:pStyle w:val="SCCLsocParty"/>
              <w:rPr>
                <w:lang w:val="fr-FR"/>
              </w:rPr>
            </w:pPr>
            <w:r w:rsidRPr="004E769F">
              <w:rPr>
                <w:lang w:val="fr-FR"/>
              </w:rPr>
              <w:t>Christopher Lloyd Mehan</w:t>
            </w:r>
            <w:r w:rsidRPr="004E769F">
              <w:rPr>
                <w:lang w:val="fr-FR"/>
              </w:rPr>
              <w:br/>
            </w:r>
          </w:p>
          <w:p w14:paraId="450EDDAC" w14:textId="77777777" w:rsidR="00C84DE6" w:rsidRPr="004E769F" w:rsidRDefault="004E769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E769F">
              <w:rPr>
                <w:lang w:val="fr-FR"/>
              </w:rPr>
              <w:br/>
            </w:r>
          </w:p>
          <w:p w14:paraId="450EDDAD" w14:textId="77777777" w:rsidR="00C84DE6" w:rsidRPr="004E769F" w:rsidRDefault="004E769F">
            <w:pPr>
              <w:pStyle w:val="SCCLsocVersus"/>
              <w:rPr>
                <w:lang w:val="fr-FR"/>
              </w:rPr>
            </w:pPr>
            <w:r w:rsidRPr="004E769F">
              <w:rPr>
                <w:lang w:val="fr-FR"/>
              </w:rPr>
              <w:t>- et -</w:t>
            </w:r>
            <w:r w:rsidRPr="004E769F">
              <w:rPr>
                <w:lang w:val="fr-FR"/>
              </w:rPr>
              <w:br/>
            </w:r>
          </w:p>
          <w:p w14:paraId="450EDDAE" w14:textId="77777777" w:rsidR="00C84DE6" w:rsidRPr="004E769F" w:rsidRDefault="004E769F">
            <w:pPr>
              <w:pStyle w:val="SCCLsocParty"/>
              <w:rPr>
                <w:lang w:val="fr-FR"/>
              </w:rPr>
            </w:pPr>
            <w:r w:rsidRPr="004E769F">
              <w:rPr>
                <w:lang w:val="fr-FR"/>
              </w:rPr>
              <w:t>Sa Majesté la Reine</w:t>
            </w:r>
            <w:r w:rsidRPr="004E769F">
              <w:rPr>
                <w:lang w:val="fr-FR"/>
              </w:rPr>
              <w:br/>
            </w:r>
          </w:p>
          <w:p w14:paraId="450EDDAF" w14:textId="77777777" w:rsidR="00C84DE6" w:rsidRDefault="004E769F">
            <w:pPr>
              <w:pStyle w:val="SCCLsocPartyRole"/>
            </w:pPr>
            <w:r>
              <w:t>Intimée</w:t>
            </w:r>
          </w:p>
        </w:tc>
      </w:tr>
      <w:tr w:rsidR="00824412" w:rsidRPr="006E7BAE" w14:paraId="450EDD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0EDDB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0EDDB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0EDDB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32C1" w14:paraId="450EDDBC" w14:textId="77777777" w:rsidTr="00C173B0">
        <w:tc>
          <w:tcPr>
            <w:tcW w:w="2269" w:type="pct"/>
          </w:tcPr>
          <w:p w14:paraId="450EDDB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0EDDB6" w14:textId="77777777" w:rsidR="00824412" w:rsidRPr="006E7BAE" w:rsidRDefault="00824412" w:rsidP="00417FB7">
            <w:pPr>
              <w:jc w:val="center"/>
            </w:pPr>
          </w:p>
          <w:p w14:paraId="450EDDB7" w14:textId="77777777" w:rsidR="00824412" w:rsidRPr="006E7BAE" w:rsidRDefault="00824412" w:rsidP="004E769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CA43036, 2017 BCCA 21</w:t>
            </w:r>
            <w:r w:rsidRPr="006E7BAE">
              <w:t xml:space="preserve">, dated </w:t>
            </w:r>
            <w:r>
              <w:t>January 16, 2017</w:t>
            </w:r>
            <w:r w:rsidR="004E769F">
              <w:t>,</w:t>
            </w:r>
            <w:r w:rsidRPr="006E7BAE">
              <w:t xml:space="preserve"> is </w:t>
            </w:r>
            <w:r w:rsidR="004E769F">
              <w:t>dismissed.</w:t>
            </w:r>
          </w:p>
        </w:tc>
        <w:tc>
          <w:tcPr>
            <w:tcW w:w="381" w:type="pct"/>
          </w:tcPr>
          <w:p w14:paraId="450EDDB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0EDDB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0EDDB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0EDDBB" w14:textId="77777777" w:rsidR="00824412" w:rsidRPr="006E7BAE" w:rsidRDefault="00824412" w:rsidP="004E76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769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E769F">
              <w:rPr>
                <w:lang w:val="fr-FR"/>
              </w:rPr>
              <w:t>CA43036, 2017 BCCA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769F">
              <w:rPr>
                <w:lang w:val="fr-FR"/>
              </w:rPr>
              <w:t>16 janvier 2017</w:t>
            </w:r>
            <w:r w:rsidRPr="006E7BAE">
              <w:rPr>
                <w:lang w:val="fr-CA"/>
              </w:rPr>
              <w:t xml:space="preserve">, est </w:t>
            </w:r>
            <w:r w:rsidR="004E769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0EDDBD" w14:textId="77777777" w:rsidR="009F436C" w:rsidRPr="00D83B8C" w:rsidRDefault="009F436C" w:rsidP="00382FEC">
      <w:pPr>
        <w:rPr>
          <w:lang w:val="fr-CA"/>
        </w:rPr>
      </w:pPr>
    </w:p>
    <w:p w14:paraId="450EDDBE" w14:textId="77777777" w:rsidR="009F436C" w:rsidRPr="00D83B8C" w:rsidRDefault="009F436C" w:rsidP="00417FB7">
      <w:pPr>
        <w:jc w:val="center"/>
        <w:rPr>
          <w:lang w:val="fr-CA"/>
        </w:rPr>
      </w:pPr>
    </w:p>
    <w:p w14:paraId="450EDDBF" w14:textId="77777777" w:rsidR="009F436C" w:rsidRPr="00D83B8C" w:rsidRDefault="009F436C" w:rsidP="00417FB7">
      <w:pPr>
        <w:jc w:val="center"/>
        <w:rPr>
          <w:lang w:val="fr-CA"/>
        </w:rPr>
      </w:pPr>
    </w:p>
    <w:p w14:paraId="450EDDC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50EDDC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50EDDC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4432C1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DDC5" w14:textId="77777777" w:rsidR="00B328CD" w:rsidRDefault="00B328CD">
      <w:r>
        <w:separator/>
      </w:r>
    </w:p>
  </w:endnote>
  <w:endnote w:type="continuationSeparator" w:id="0">
    <w:p w14:paraId="450EDDC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DDC3" w14:textId="77777777" w:rsidR="00B328CD" w:rsidRDefault="00B328CD">
      <w:r>
        <w:separator/>
      </w:r>
    </w:p>
  </w:footnote>
  <w:footnote w:type="continuationSeparator" w:id="0">
    <w:p w14:paraId="450EDDC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DD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432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0EDDC8" w14:textId="77777777" w:rsidR="008F53F3" w:rsidRDefault="008F53F3" w:rsidP="008F53F3">
    <w:pPr>
      <w:rPr>
        <w:szCs w:val="24"/>
      </w:rPr>
    </w:pPr>
  </w:p>
  <w:p w14:paraId="450EDDC9" w14:textId="77777777" w:rsidR="008F53F3" w:rsidRDefault="008F53F3" w:rsidP="008F53F3">
    <w:pPr>
      <w:rPr>
        <w:szCs w:val="24"/>
      </w:rPr>
    </w:pPr>
  </w:p>
  <w:p w14:paraId="450EDD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37490</w:t>
    </w:r>
    <w:r>
      <w:rPr>
        <w:szCs w:val="24"/>
      </w:rPr>
      <w:t>     </w:t>
    </w:r>
  </w:p>
  <w:p w14:paraId="450EDDC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60AB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2C1"/>
    <w:rsid w:val="004943CF"/>
    <w:rsid w:val="004956DA"/>
    <w:rsid w:val="004D4658"/>
    <w:rsid w:val="004E769F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09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4DE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0E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8DBA7-B4AE-446C-9546-DCEEE8B23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D8677-0B2E-4108-8279-CE4A6B1AA3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5290957-4993-4E77-AD95-153C2DD35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2017-06-13T15:30:00Z</dcterms:created>
  <dcterms:modified xsi:type="dcterms:W3CDTF">2017-06-13T15:30:00Z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