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1E6B" w14:textId="77777777" w:rsidR="009F436C" w:rsidRDefault="009F436C" w:rsidP="00382FEC"/>
    <w:p w14:paraId="3CCB1E6E" w14:textId="77777777" w:rsidR="0016666F" w:rsidRPr="006E7BAE" w:rsidRDefault="0016666F" w:rsidP="00382FEC"/>
    <w:p w14:paraId="3CCB1E6F" w14:textId="77777777" w:rsidR="0016666F" w:rsidRDefault="0016666F" w:rsidP="00382FEC"/>
    <w:p w14:paraId="3CCB1E70" w14:textId="77777777" w:rsidR="00D83B8C" w:rsidRDefault="00D83B8C" w:rsidP="00382FEC"/>
    <w:p w14:paraId="3CCB1E71" w14:textId="77777777" w:rsidR="008763A3" w:rsidRDefault="008763A3" w:rsidP="00382FEC"/>
    <w:p w14:paraId="3CCB1E72" w14:textId="77777777" w:rsidR="00D83B8C" w:rsidRDefault="00D83B8C" w:rsidP="00382FEC"/>
    <w:p w14:paraId="3CCB1E73" w14:textId="77777777" w:rsidR="00D83B8C" w:rsidRDefault="00D83B8C" w:rsidP="00382FEC"/>
    <w:p w14:paraId="3CCB1E74" w14:textId="77777777" w:rsidR="00D83B8C" w:rsidRDefault="00D83B8C" w:rsidP="00382FEC"/>
    <w:p w14:paraId="3CCB1E75" w14:textId="77777777" w:rsidR="00D83B8C" w:rsidRPr="006E7BAE" w:rsidRDefault="00D83B8C" w:rsidP="00382FEC"/>
    <w:p w14:paraId="3CCB1E76" w14:textId="77777777" w:rsidR="009F436C" w:rsidRPr="006E7BAE" w:rsidRDefault="009F436C" w:rsidP="00382FEC"/>
    <w:p w14:paraId="3CCB1E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37517</w:t>
      </w:r>
      <w:r w:rsidR="0016666F" w:rsidRPr="006E7BAE">
        <w:t>     </w:t>
      </w:r>
    </w:p>
    <w:p w14:paraId="3CCB1E78" w14:textId="77777777" w:rsidR="009F436C" w:rsidRPr="006E7BAE" w:rsidRDefault="009F436C" w:rsidP="00382FEC"/>
    <w:p w14:paraId="3CCB1E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CB1E7D" w14:textId="77777777" w:rsidTr="00C173B0">
        <w:tc>
          <w:tcPr>
            <w:tcW w:w="2269" w:type="pct"/>
          </w:tcPr>
          <w:p w14:paraId="3CCB1E7A" w14:textId="77777777" w:rsidR="00417FB7" w:rsidRPr="006E7BAE" w:rsidRDefault="00835411" w:rsidP="008262A3">
            <w:r>
              <w:t>June 29</w:t>
            </w:r>
            <w:r w:rsidR="00B328CD">
              <w:t>, 2017</w:t>
            </w:r>
          </w:p>
        </w:tc>
        <w:tc>
          <w:tcPr>
            <w:tcW w:w="381" w:type="pct"/>
          </w:tcPr>
          <w:p w14:paraId="3CCB1E7B" w14:textId="77777777" w:rsidR="00417FB7" w:rsidRPr="006E7BAE" w:rsidRDefault="00417FB7" w:rsidP="00382FEC"/>
        </w:tc>
        <w:tc>
          <w:tcPr>
            <w:tcW w:w="2350" w:type="pct"/>
          </w:tcPr>
          <w:p w14:paraId="3CCB1E7C" w14:textId="77777777" w:rsidR="00417FB7" w:rsidRPr="00D83B8C" w:rsidRDefault="00835411" w:rsidP="00835411">
            <w:pPr>
              <w:rPr>
                <w:lang w:val="en-US"/>
              </w:rPr>
            </w:pPr>
            <w:r>
              <w:t>Le 29</w:t>
            </w:r>
            <w:r w:rsidR="00B328CD">
              <w:t xml:space="preserve"> juin 2017</w:t>
            </w:r>
          </w:p>
        </w:tc>
      </w:tr>
      <w:tr w:rsidR="00E12A51" w:rsidRPr="006E7BAE" w14:paraId="3CCB1E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B1E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B1E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B1E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5322" w14:paraId="3CCB1E85" w14:textId="77777777" w:rsidTr="00C173B0">
        <w:tc>
          <w:tcPr>
            <w:tcW w:w="2269" w:type="pct"/>
          </w:tcPr>
          <w:p w14:paraId="3CCB1E82" w14:textId="54549579" w:rsidR="00417FB7" w:rsidRPr="006E7BAE" w:rsidRDefault="00215322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CCB1E83" w14:textId="77777777" w:rsidR="00417FB7" w:rsidRPr="006E7BAE" w:rsidRDefault="00417FB7" w:rsidP="00382FEC"/>
        </w:tc>
        <w:tc>
          <w:tcPr>
            <w:tcW w:w="2350" w:type="pct"/>
          </w:tcPr>
          <w:p w14:paraId="3CCB1E84" w14:textId="4B20ADA0" w:rsidR="00417FB7" w:rsidRPr="006E7BAE" w:rsidRDefault="00215322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215322" w14:paraId="3CCB1E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B1E86" w14:textId="77777777" w:rsidR="00C2612E" w:rsidRPr="008354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B1E87" w14:textId="77777777" w:rsidR="00C2612E" w:rsidRPr="008354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B1E8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CCB1E97" w14:textId="77777777" w:rsidTr="00C173B0">
        <w:tc>
          <w:tcPr>
            <w:tcW w:w="2269" w:type="pct"/>
          </w:tcPr>
          <w:p w14:paraId="3CCB1E8A" w14:textId="77777777" w:rsidR="00FB3000" w:rsidRDefault="00215322">
            <w:pPr>
              <w:pStyle w:val="SCCLsocPrefix"/>
            </w:pPr>
            <w:r>
              <w:t>BETWEEN:</w:t>
            </w:r>
            <w:r>
              <w:br/>
            </w:r>
          </w:p>
          <w:p w14:paraId="3CCB1E8B" w14:textId="77777777" w:rsidR="00FB3000" w:rsidRDefault="00215322">
            <w:pPr>
              <w:pStyle w:val="SCCLsocParty"/>
            </w:pPr>
            <w:r>
              <w:t xml:space="preserve">Person in Charge of Waypoint Centre for Mental Health </w:t>
            </w:r>
            <w:bookmarkStart w:id="0" w:name="_GoBack"/>
            <w:bookmarkEnd w:id="0"/>
            <w:r>
              <w:t>Care</w:t>
            </w:r>
            <w:r>
              <w:br/>
            </w:r>
          </w:p>
          <w:p w14:paraId="3CCB1E8C" w14:textId="77777777" w:rsidR="00FB3000" w:rsidRDefault="00215322">
            <w:pPr>
              <w:pStyle w:val="SCCLsocPartyRole"/>
            </w:pPr>
            <w:r>
              <w:t>Applicant</w:t>
            </w:r>
            <w:r>
              <w:br/>
            </w:r>
          </w:p>
          <w:p w14:paraId="3CCB1E8D" w14:textId="77777777" w:rsidR="00FB3000" w:rsidRDefault="00215322">
            <w:pPr>
              <w:pStyle w:val="SCCLsocVersus"/>
            </w:pPr>
            <w:r>
              <w:t>- and -</w:t>
            </w:r>
            <w:r>
              <w:br/>
            </w:r>
          </w:p>
          <w:p w14:paraId="3CCB1E8E" w14:textId="77777777" w:rsidR="00FB3000" w:rsidRDefault="00215322">
            <w:pPr>
              <w:pStyle w:val="SCCLsocParty"/>
            </w:pPr>
            <w:r>
              <w:t>Gustavo Gonzalez</w:t>
            </w:r>
            <w:r>
              <w:br/>
            </w:r>
          </w:p>
          <w:p w14:paraId="3CCB1E8F" w14:textId="77777777" w:rsidR="00FB3000" w:rsidRDefault="002153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CB1E90" w14:textId="77777777" w:rsidR="00824412" w:rsidRPr="006E7BAE" w:rsidRDefault="00824412" w:rsidP="00375294"/>
        </w:tc>
        <w:tc>
          <w:tcPr>
            <w:tcW w:w="2350" w:type="pct"/>
          </w:tcPr>
          <w:p w14:paraId="3CCB1E91" w14:textId="77777777" w:rsidR="00FB3000" w:rsidRPr="00215322" w:rsidRDefault="00215322">
            <w:pPr>
              <w:pStyle w:val="SCCLsocPrefix"/>
              <w:rPr>
                <w:lang w:val="fr-CA"/>
              </w:rPr>
            </w:pPr>
            <w:r w:rsidRPr="00215322">
              <w:rPr>
                <w:lang w:val="fr-CA"/>
              </w:rPr>
              <w:t>ENTRE :</w:t>
            </w:r>
            <w:r w:rsidRPr="00215322">
              <w:rPr>
                <w:lang w:val="fr-CA"/>
              </w:rPr>
              <w:br/>
            </w:r>
          </w:p>
          <w:p w14:paraId="3CCB1E92" w14:textId="725A9983" w:rsidR="00FB3000" w:rsidRPr="00215322" w:rsidRDefault="006E1993">
            <w:pPr>
              <w:pStyle w:val="SCCLsocParty"/>
              <w:rPr>
                <w:lang w:val="fr-CA"/>
              </w:rPr>
            </w:pPr>
            <w:r w:rsidRPr="00215322">
              <w:rPr>
                <w:lang w:val="fr-CA"/>
              </w:rPr>
              <w:t xml:space="preserve">Responsable du </w:t>
            </w:r>
            <w:r w:rsidR="00215322">
              <w:rPr>
                <w:lang w:val="fr-CA"/>
              </w:rPr>
              <w:t xml:space="preserve">Waypoint </w:t>
            </w:r>
            <w:r w:rsidRPr="00215322">
              <w:rPr>
                <w:lang w:val="fr-CA"/>
              </w:rPr>
              <w:t xml:space="preserve">Centre </w:t>
            </w:r>
            <w:r w:rsidR="00215322" w:rsidRPr="00215322">
              <w:rPr>
                <w:lang w:val="fr-CA"/>
              </w:rPr>
              <w:t xml:space="preserve">de Soins de Santé Mentale </w:t>
            </w:r>
            <w:r w:rsidR="00215322" w:rsidRPr="00215322">
              <w:rPr>
                <w:lang w:val="fr-CA"/>
              </w:rPr>
              <w:br/>
            </w:r>
          </w:p>
          <w:p w14:paraId="3CCB1E93" w14:textId="77777777" w:rsidR="00FB3000" w:rsidRPr="00835411" w:rsidRDefault="00215322">
            <w:pPr>
              <w:pStyle w:val="SCCLsocPartyRole"/>
              <w:rPr>
                <w:lang w:val="fr-CA"/>
              </w:rPr>
            </w:pPr>
            <w:r w:rsidRPr="00E4120C">
              <w:rPr>
                <w:lang w:val="fr-CA"/>
              </w:rPr>
              <w:t>Demande</w:t>
            </w:r>
            <w:r w:rsidR="006E1993">
              <w:rPr>
                <w:lang w:val="fr-CA"/>
              </w:rPr>
              <w:t>ur</w:t>
            </w:r>
            <w:r w:rsidRPr="00835411">
              <w:rPr>
                <w:lang w:val="fr-CA"/>
              </w:rPr>
              <w:br/>
            </w:r>
          </w:p>
          <w:p w14:paraId="3CCB1E94" w14:textId="77777777" w:rsidR="00FB3000" w:rsidRPr="00835411" w:rsidRDefault="00215322">
            <w:pPr>
              <w:pStyle w:val="SCCLsocVersus"/>
              <w:rPr>
                <w:lang w:val="fr-CA"/>
              </w:rPr>
            </w:pPr>
            <w:r w:rsidRPr="00835411">
              <w:rPr>
                <w:lang w:val="fr-CA"/>
              </w:rPr>
              <w:t>- et -</w:t>
            </w:r>
            <w:r w:rsidRPr="00835411">
              <w:rPr>
                <w:lang w:val="fr-CA"/>
              </w:rPr>
              <w:br/>
            </w:r>
          </w:p>
          <w:p w14:paraId="3CCB1E95" w14:textId="77777777" w:rsidR="00FB3000" w:rsidRPr="00835411" w:rsidRDefault="00215322">
            <w:pPr>
              <w:pStyle w:val="SCCLsocParty"/>
              <w:rPr>
                <w:lang w:val="fr-CA"/>
              </w:rPr>
            </w:pPr>
            <w:r w:rsidRPr="00835411">
              <w:rPr>
                <w:lang w:val="fr-CA"/>
              </w:rPr>
              <w:t>Gustavo Gonzalez</w:t>
            </w:r>
            <w:r w:rsidRPr="00835411">
              <w:rPr>
                <w:lang w:val="fr-CA"/>
              </w:rPr>
              <w:br/>
            </w:r>
          </w:p>
          <w:p w14:paraId="3CCB1E96" w14:textId="77777777" w:rsidR="00FB3000" w:rsidRDefault="00215322" w:rsidP="00835411">
            <w:pPr>
              <w:pStyle w:val="SCCLsocPartyRole"/>
            </w:pPr>
            <w:r>
              <w:t>Intimé</w:t>
            </w:r>
          </w:p>
        </w:tc>
      </w:tr>
      <w:tr w:rsidR="00824412" w:rsidRPr="006E7BAE" w14:paraId="3CCB1E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CB1E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CB1E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CB1E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5322" w14:paraId="3CCB1EA3" w14:textId="77777777" w:rsidTr="00C173B0">
        <w:tc>
          <w:tcPr>
            <w:tcW w:w="2269" w:type="pct"/>
          </w:tcPr>
          <w:p w14:paraId="3CCB1E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CB1E9D" w14:textId="77777777" w:rsidR="00824412" w:rsidRPr="006E7BAE" w:rsidRDefault="00824412" w:rsidP="00417FB7">
            <w:pPr>
              <w:jc w:val="center"/>
            </w:pPr>
          </w:p>
          <w:p w14:paraId="3CCB1E9E" w14:textId="37759F22" w:rsidR="00824412" w:rsidRPr="006E7BAE" w:rsidRDefault="00824412" w:rsidP="002153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215322">
              <w:t>, N</w:t>
            </w:r>
            <w:r w:rsidRPr="006E7BAE">
              <w:t xml:space="preserve">umber </w:t>
            </w:r>
            <w:r>
              <w:t xml:space="preserve">C61657, </w:t>
            </w:r>
            <w:r w:rsidR="00215322">
              <w:t xml:space="preserve">2017 ONCA 102, </w:t>
            </w:r>
            <w:r w:rsidRPr="006E7BAE">
              <w:t xml:space="preserve">dated </w:t>
            </w:r>
            <w:r>
              <w:t>February 8, 2017</w:t>
            </w:r>
            <w:r w:rsidR="00835411">
              <w:t>,</w:t>
            </w:r>
            <w:r w:rsidRPr="006E7BAE">
              <w:t xml:space="preserve"> is </w:t>
            </w:r>
            <w:r w:rsidR="0083541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3CCB1E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CB1E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CB1E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CB1EA2" w14:textId="7189DA7E" w:rsidR="00824412" w:rsidRPr="006E7BAE" w:rsidRDefault="00824412" w:rsidP="002153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541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35411">
              <w:rPr>
                <w:lang w:val="fr-CA"/>
              </w:rPr>
              <w:t xml:space="preserve">C61657, </w:t>
            </w:r>
            <w:r w:rsidR="00215322" w:rsidRPr="00215322">
              <w:rPr>
                <w:lang w:val="fr-CA"/>
              </w:rPr>
              <w:t>2017 ONCA 102</w:t>
            </w:r>
            <w:r w:rsidR="0021532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5411">
              <w:rPr>
                <w:lang w:val="fr-CA"/>
              </w:rPr>
              <w:t>8 février 2017</w:t>
            </w:r>
            <w:r w:rsidRPr="006E7BAE">
              <w:rPr>
                <w:lang w:val="fr-CA"/>
              </w:rPr>
              <w:t xml:space="preserve">, est </w:t>
            </w:r>
            <w:r w:rsidR="0083541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CB1EA4" w14:textId="77777777" w:rsidR="009F436C" w:rsidRPr="00D83B8C" w:rsidRDefault="009F436C" w:rsidP="00382FEC">
      <w:pPr>
        <w:rPr>
          <w:lang w:val="fr-CA"/>
        </w:rPr>
      </w:pPr>
    </w:p>
    <w:p w14:paraId="3CCB1EA5" w14:textId="77777777" w:rsidR="009F436C" w:rsidRPr="00D83B8C" w:rsidRDefault="009F436C" w:rsidP="00417FB7">
      <w:pPr>
        <w:jc w:val="center"/>
        <w:rPr>
          <w:lang w:val="fr-CA"/>
        </w:rPr>
      </w:pPr>
    </w:p>
    <w:p w14:paraId="3CCB1EA6" w14:textId="77777777" w:rsidR="009F436C" w:rsidRPr="00D83B8C" w:rsidRDefault="009F436C" w:rsidP="00417FB7">
      <w:pPr>
        <w:jc w:val="center"/>
        <w:rPr>
          <w:lang w:val="fr-CA"/>
        </w:rPr>
      </w:pPr>
    </w:p>
    <w:p w14:paraId="3CCB1EA7" w14:textId="77777777" w:rsidR="009F436C" w:rsidRPr="00A252FA" w:rsidRDefault="003A37CF" w:rsidP="00835411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CB1EA8" w14:textId="77777777" w:rsidR="003A37CF" w:rsidRPr="00D83B8C" w:rsidRDefault="003A37CF" w:rsidP="0083541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B1EAB" w14:textId="77777777" w:rsidR="00B328CD" w:rsidRDefault="00B328CD">
      <w:r>
        <w:separator/>
      </w:r>
    </w:p>
  </w:endnote>
  <w:endnote w:type="continuationSeparator" w:id="0">
    <w:p w14:paraId="3CCB1EA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1EA9" w14:textId="77777777" w:rsidR="00B328CD" w:rsidRDefault="00B328CD">
      <w:r>
        <w:separator/>
      </w:r>
    </w:p>
  </w:footnote>
  <w:footnote w:type="continuationSeparator" w:id="0">
    <w:p w14:paraId="3CCB1EA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E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53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CB1EAE" w14:textId="77777777" w:rsidR="008F53F3" w:rsidRDefault="008F53F3" w:rsidP="008F53F3">
    <w:pPr>
      <w:rPr>
        <w:szCs w:val="24"/>
      </w:rPr>
    </w:pPr>
  </w:p>
  <w:p w14:paraId="3CCB1EAF" w14:textId="77777777" w:rsidR="008F53F3" w:rsidRDefault="008F53F3" w:rsidP="008F53F3">
    <w:pPr>
      <w:rPr>
        <w:szCs w:val="24"/>
      </w:rPr>
    </w:pPr>
  </w:p>
  <w:p w14:paraId="3CCB1E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37517</w:t>
    </w:r>
    <w:r>
      <w:rPr>
        <w:szCs w:val="24"/>
      </w:rPr>
      <w:t>     </w:t>
    </w:r>
  </w:p>
  <w:p w14:paraId="3CCB1EB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322"/>
    <w:rsid w:val="00251FB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199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411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120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00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CB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300C6C5-65EF-4D1F-B8AB-B45D7B2F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FE8B0-4563-486C-AF12-4D9C81821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C4BB6-0073-47A2-AB47-CB9A36BE43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2017-06-26T14:44:00Z</dcterms:created>
  <dcterms:modified xsi:type="dcterms:W3CDTF">2017-06-26T14:44:00Z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