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0D3E1" w14:textId="77777777" w:rsidR="0016666F" w:rsidRPr="006E7BAE" w:rsidRDefault="0016666F" w:rsidP="00382FEC">
      <w:bookmarkStart w:id="0" w:name="_GoBack"/>
      <w:bookmarkEnd w:id="0"/>
    </w:p>
    <w:p w14:paraId="31B0D3E2" w14:textId="77777777" w:rsidR="0016666F" w:rsidRDefault="0016666F" w:rsidP="00382FEC"/>
    <w:p w14:paraId="31B0D3E3" w14:textId="77777777" w:rsidR="00D83B8C" w:rsidRDefault="00D83B8C" w:rsidP="00382FEC"/>
    <w:p w14:paraId="31B0D3E4" w14:textId="77777777" w:rsidR="008763A3" w:rsidRDefault="008763A3" w:rsidP="00382FEC"/>
    <w:p w14:paraId="31B0D3E5" w14:textId="77777777" w:rsidR="00D83B8C" w:rsidRDefault="00D83B8C" w:rsidP="00382FEC"/>
    <w:p w14:paraId="31B0D3E6" w14:textId="77777777" w:rsidR="00D83B8C" w:rsidRDefault="00D83B8C" w:rsidP="00382FEC"/>
    <w:p w14:paraId="31B0D3E7" w14:textId="77777777" w:rsidR="00D83B8C" w:rsidRDefault="00D83B8C" w:rsidP="00382FEC"/>
    <w:p w14:paraId="31B0D3E8" w14:textId="77777777" w:rsidR="00D83B8C" w:rsidRPr="006E7BAE" w:rsidRDefault="00D83B8C" w:rsidP="00382FEC"/>
    <w:p w14:paraId="31B0D3E9" w14:textId="77777777" w:rsidR="009F436C" w:rsidRPr="006E7BAE" w:rsidRDefault="009F436C" w:rsidP="00382FEC"/>
    <w:p w14:paraId="31B0D3E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37525</w:t>
      </w:r>
      <w:r w:rsidR="0016666F" w:rsidRPr="006E7BAE">
        <w:t>     </w:t>
      </w:r>
    </w:p>
    <w:p w14:paraId="31B0D3EB" w14:textId="77777777" w:rsidR="009F436C" w:rsidRPr="006E7BAE" w:rsidRDefault="009F436C" w:rsidP="00382FEC"/>
    <w:p w14:paraId="31B0D3E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1B0D3F0" w14:textId="77777777" w:rsidTr="00C173B0">
        <w:tc>
          <w:tcPr>
            <w:tcW w:w="2269" w:type="pct"/>
          </w:tcPr>
          <w:p w14:paraId="31B0D3ED" w14:textId="77777777" w:rsidR="00417FB7" w:rsidRPr="006E7BAE" w:rsidRDefault="0003156B" w:rsidP="008262A3">
            <w:r>
              <w:t>July 13</w:t>
            </w:r>
            <w:r w:rsidR="00B328CD">
              <w:t>, 2017</w:t>
            </w:r>
          </w:p>
        </w:tc>
        <w:tc>
          <w:tcPr>
            <w:tcW w:w="381" w:type="pct"/>
          </w:tcPr>
          <w:p w14:paraId="31B0D3EE" w14:textId="77777777" w:rsidR="00417FB7" w:rsidRPr="006E7BAE" w:rsidRDefault="00417FB7" w:rsidP="00382FEC"/>
        </w:tc>
        <w:tc>
          <w:tcPr>
            <w:tcW w:w="2350" w:type="pct"/>
          </w:tcPr>
          <w:p w14:paraId="31B0D3EF" w14:textId="77777777" w:rsidR="00417FB7" w:rsidRPr="00D83B8C" w:rsidRDefault="00B328CD" w:rsidP="0003156B">
            <w:pPr>
              <w:rPr>
                <w:lang w:val="en-US"/>
              </w:rPr>
            </w:pPr>
            <w:r>
              <w:t xml:space="preserve">Le </w:t>
            </w:r>
            <w:r w:rsidR="0003156B">
              <w:t>13 juillet</w:t>
            </w:r>
            <w:r>
              <w:t xml:space="preserve"> 2017</w:t>
            </w:r>
          </w:p>
        </w:tc>
      </w:tr>
      <w:tr w:rsidR="00E12A51" w:rsidRPr="006E7BAE" w14:paraId="31B0D3F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B0D3F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B0D3F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B0D3F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D4819" w14:paraId="31B0D3F8" w14:textId="77777777" w:rsidTr="00C173B0">
        <w:tc>
          <w:tcPr>
            <w:tcW w:w="2269" w:type="pct"/>
          </w:tcPr>
          <w:p w14:paraId="31B0D3F5" w14:textId="27577494" w:rsidR="00417FB7" w:rsidRPr="006E7BAE" w:rsidRDefault="00FC20D3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31B0D3F6" w14:textId="77777777" w:rsidR="00417FB7" w:rsidRPr="006E7BAE" w:rsidRDefault="00417FB7" w:rsidP="00382FEC"/>
        </w:tc>
        <w:tc>
          <w:tcPr>
            <w:tcW w:w="2350" w:type="pct"/>
          </w:tcPr>
          <w:p w14:paraId="31B0D3F7" w14:textId="2B80A955" w:rsidR="00417FB7" w:rsidRPr="006E7BAE" w:rsidRDefault="00FC20D3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ED4819" w14:paraId="31B0D3F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B0D3F9" w14:textId="77777777" w:rsidR="00C2612E" w:rsidRPr="0003156B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B0D3FA" w14:textId="77777777" w:rsidR="00C2612E" w:rsidRPr="0003156B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B0D3FB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31B0D40A" w14:textId="77777777" w:rsidTr="00C173B0">
        <w:tc>
          <w:tcPr>
            <w:tcW w:w="2269" w:type="pct"/>
          </w:tcPr>
          <w:p w14:paraId="31B0D3FD" w14:textId="77777777" w:rsidR="003F35DB" w:rsidRDefault="0003156B">
            <w:pPr>
              <w:pStyle w:val="SCCLsocPrefix"/>
            </w:pPr>
            <w:r>
              <w:t>BETWEEN:</w:t>
            </w:r>
            <w:r>
              <w:br/>
            </w:r>
          </w:p>
          <w:p w14:paraId="31B0D3FE" w14:textId="77777777" w:rsidR="003F35DB" w:rsidRDefault="0003156B">
            <w:pPr>
              <w:pStyle w:val="SCCLsocParty"/>
            </w:pPr>
            <w:r>
              <w:t>Masaru Gennai</w:t>
            </w:r>
            <w:r>
              <w:br/>
            </w:r>
          </w:p>
          <w:p w14:paraId="31B0D3FF" w14:textId="77777777" w:rsidR="003F35DB" w:rsidRDefault="0003156B">
            <w:pPr>
              <w:pStyle w:val="SCCLsocPartyRole"/>
            </w:pPr>
            <w:r>
              <w:t>Applicant</w:t>
            </w:r>
            <w:r>
              <w:br/>
            </w:r>
          </w:p>
          <w:p w14:paraId="31B0D400" w14:textId="77777777" w:rsidR="003F35DB" w:rsidRDefault="0003156B">
            <w:pPr>
              <w:pStyle w:val="SCCLsocVersus"/>
            </w:pPr>
            <w:r>
              <w:t>- and -</w:t>
            </w:r>
            <w:r>
              <w:br/>
            </w:r>
          </w:p>
          <w:p w14:paraId="616F355E" w14:textId="77777777" w:rsidR="00ED4819" w:rsidRDefault="0003156B">
            <w:pPr>
              <w:pStyle w:val="SCCLsocParty"/>
            </w:pPr>
            <w:r>
              <w:t xml:space="preserve">Minister of Citizenship and </w:t>
            </w:r>
          </w:p>
          <w:p w14:paraId="31B0D401" w14:textId="025F4D8A" w:rsidR="003F35DB" w:rsidRDefault="0003156B">
            <w:pPr>
              <w:pStyle w:val="SCCLsocParty"/>
            </w:pPr>
            <w:r>
              <w:t>Immigration</w:t>
            </w:r>
            <w:r>
              <w:br/>
            </w:r>
          </w:p>
          <w:p w14:paraId="31B0D402" w14:textId="77777777" w:rsidR="003F35DB" w:rsidRDefault="0003156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1B0D403" w14:textId="77777777" w:rsidR="00824412" w:rsidRPr="006E7BAE" w:rsidRDefault="00824412" w:rsidP="00375294"/>
        </w:tc>
        <w:tc>
          <w:tcPr>
            <w:tcW w:w="2350" w:type="pct"/>
          </w:tcPr>
          <w:p w14:paraId="31B0D404" w14:textId="77777777" w:rsidR="003F35DB" w:rsidRPr="0003156B" w:rsidRDefault="0003156B">
            <w:pPr>
              <w:pStyle w:val="SCCLsocPrefix"/>
              <w:rPr>
                <w:lang w:val="fr-FR"/>
              </w:rPr>
            </w:pPr>
            <w:r w:rsidRPr="0003156B">
              <w:rPr>
                <w:lang w:val="fr-FR"/>
              </w:rPr>
              <w:t>ENTRE :</w:t>
            </w:r>
            <w:r w:rsidRPr="0003156B">
              <w:rPr>
                <w:lang w:val="fr-FR"/>
              </w:rPr>
              <w:br/>
            </w:r>
          </w:p>
          <w:p w14:paraId="31B0D405" w14:textId="77777777" w:rsidR="003F35DB" w:rsidRPr="0003156B" w:rsidRDefault="0003156B">
            <w:pPr>
              <w:pStyle w:val="SCCLsocParty"/>
              <w:rPr>
                <w:lang w:val="fr-FR"/>
              </w:rPr>
            </w:pPr>
            <w:r w:rsidRPr="0003156B">
              <w:rPr>
                <w:lang w:val="fr-FR"/>
              </w:rPr>
              <w:t>Masaru Gennai</w:t>
            </w:r>
            <w:r w:rsidRPr="0003156B">
              <w:rPr>
                <w:lang w:val="fr-FR"/>
              </w:rPr>
              <w:br/>
            </w:r>
          </w:p>
          <w:p w14:paraId="31B0D406" w14:textId="77777777" w:rsidR="003F35DB" w:rsidRPr="0003156B" w:rsidRDefault="0003156B">
            <w:pPr>
              <w:pStyle w:val="SCCLsocPartyRole"/>
              <w:rPr>
                <w:lang w:val="fr-FR"/>
              </w:rPr>
            </w:pPr>
            <w:r w:rsidRPr="0003156B">
              <w:rPr>
                <w:lang w:val="fr-FR"/>
              </w:rPr>
              <w:t>Demandeur</w:t>
            </w:r>
            <w:r w:rsidRPr="0003156B">
              <w:rPr>
                <w:lang w:val="fr-FR"/>
              </w:rPr>
              <w:br/>
            </w:r>
          </w:p>
          <w:p w14:paraId="31B0D407" w14:textId="77777777" w:rsidR="003F35DB" w:rsidRPr="00FC20D3" w:rsidRDefault="0003156B">
            <w:pPr>
              <w:pStyle w:val="SCCLsocVersus"/>
              <w:rPr>
                <w:lang w:val="fr-CA"/>
              </w:rPr>
            </w:pPr>
            <w:r w:rsidRPr="00FC20D3">
              <w:rPr>
                <w:lang w:val="fr-CA"/>
              </w:rPr>
              <w:t>- et -</w:t>
            </w:r>
            <w:r w:rsidRPr="00FC20D3">
              <w:rPr>
                <w:lang w:val="fr-CA"/>
              </w:rPr>
              <w:br/>
            </w:r>
          </w:p>
          <w:p w14:paraId="31B0D408" w14:textId="77777777" w:rsidR="003F35DB" w:rsidRPr="0003156B" w:rsidRDefault="0003156B">
            <w:pPr>
              <w:pStyle w:val="SCCLsocParty"/>
              <w:rPr>
                <w:lang w:val="fr-FR"/>
              </w:rPr>
            </w:pPr>
            <w:r w:rsidRPr="0003156B">
              <w:rPr>
                <w:lang w:val="fr-FR"/>
              </w:rPr>
              <w:t>Ministre de la Citoyennet</w:t>
            </w:r>
            <w:r w:rsidRPr="00DF636B">
              <w:rPr>
                <w:lang w:val="fr-FR"/>
              </w:rPr>
              <w:t>é</w:t>
            </w:r>
            <w:r w:rsidRPr="0003156B">
              <w:rPr>
                <w:lang w:val="fr-FR"/>
              </w:rPr>
              <w:t xml:space="preserve"> et de l’Immigration</w:t>
            </w:r>
            <w:r w:rsidRPr="0003156B">
              <w:rPr>
                <w:lang w:val="fr-FR"/>
              </w:rPr>
              <w:br/>
            </w:r>
          </w:p>
          <w:p w14:paraId="31B0D409" w14:textId="77777777" w:rsidR="003F35DB" w:rsidRDefault="0003156B" w:rsidP="0003156B">
            <w:pPr>
              <w:pStyle w:val="SCCLsocPartyRole"/>
            </w:pPr>
            <w:r>
              <w:t>Intimé</w:t>
            </w:r>
          </w:p>
        </w:tc>
      </w:tr>
      <w:tr w:rsidR="00824412" w:rsidRPr="006E7BAE" w14:paraId="31B0D40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B0D40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B0D40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B0D40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D4819" w14:paraId="31B0D416" w14:textId="77777777" w:rsidTr="00C173B0">
        <w:tc>
          <w:tcPr>
            <w:tcW w:w="2269" w:type="pct"/>
          </w:tcPr>
          <w:p w14:paraId="31B0D40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1B0D410" w14:textId="77777777" w:rsidR="00824412" w:rsidRPr="006E7BAE" w:rsidRDefault="00824412" w:rsidP="00417FB7">
            <w:pPr>
              <w:jc w:val="center"/>
            </w:pPr>
          </w:p>
          <w:p w14:paraId="31B0D411" w14:textId="3B143889" w:rsidR="00824412" w:rsidRPr="006E7BAE" w:rsidRDefault="00824412" w:rsidP="00FC20D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="0003156B">
              <w:t xml:space="preserve">, </w:t>
            </w:r>
            <w:r w:rsidRPr="006E7BAE">
              <w:t xml:space="preserve">Number </w:t>
            </w:r>
            <w:r>
              <w:t>A-153-16</w:t>
            </w:r>
            <w:r w:rsidRPr="006E7BAE">
              <w:t>,</w:t>
            </w:r>
            <w:r w:rsidR="00FC20D3">
              <w:t xml:space="preserve"> 2017 FCA 29</w:t>
            </w:r>
            <w:r w:rsidR="00FC20D3" w:rsidRPr="006E7BAE">
              <w:t>,</w:t>
            </w:r>
            <w:r w:rsidRPr="006E7BAE">
              <w:t xml:space="preserve"> dated </w:t>
            </w:r>
            <w:r>
              <w:t>February 10, 2017</w:t>
            </w:r>
            <w:r w:rsidR="0003156B">
              <w:t>,</w:t>
            </w:r>
            <w:r w:rsidRPr="006E7BAE">
              <w:t xml:space="preserve"> is </w:t>
            </w:r>
            <w:r w:rsidR="0003156B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31B0D41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1B0D41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1B0D41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1B0D415" w14:textId="2B736C46" w:rsidR="00824412" w:rsidRPr="006E7BAE" w:rsidRDefault="00824412" w:rsidP="00FC20D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3156B">
              <w:rPr>
                <w:lang w:val="fr-FR"/>
              </w:rPr>
              <w:t>Cour d’appel fédérale</w:t>
            </w:r>
            <w:r w:rsidR="0003156B" w:rsidRPr="0003156B">
              <w:rPr>
                <w:lang w:val="fr-FR"/>
              </w:rPr>
              <w:t xml:space="preserve">, </w:t>
            </w:r>
            <w:r w:rsidRPr="006E7BAE">
              <w:rPr>
                <w:lang w:val="fr-CA"/>
              </w:rPr>
              <w:t xml:space="preserve">numéro </w:t>
            </w:r>
            <w:r w:rsidRPr="0003156B">
              <w:rPr>
                <w:lang w:val="fr-FR"/>
              </w:rPr>
              <w:t>A-153-16, 2017 FCA 29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3156B">
              <w:rPr>
                <w:lang w:val="fr-FR"/>
              </w:rPr>
              <w:t>10 février 2017</w:t>
            </w:r>
            <w:r w:rsidRPr="006E7BAE">
              <w:rPr>
                <w:lang w:val="fr-CA"/>
              </w:rPr>
              <w:t xml:space="preserve">, est </w:t>
            </w:r>
            <w:r w:rsidR="0003156B">
              <w:rPr>
                <w:lang w:val="fr-CA"/>
              </w:rPr>
              <w:t>rejet</w:t>
            </w:r>
            <w:r w:rsidR="00011960" w:rsidRPr="006E7BAE">
              <w:rPr>
                <w:lang w:val="fr-CA"/>
              </w:rPr>
              <w:t>é</w:t>
            </w:r>
            <w:r w:rsidR="0003156B">
              <w:rPr>
                <w:lang w:val="fr-CA"/>
              </w:rPr>
              <w:t>e avec d</w:t>
            </w:r>
            <w:r w:rsidR="00011960" w:rsidRPr="006E7BAE">
              <w:rPr>
                <w:lang w:val="fr-CA"/>
              </w:rPr>
              <w:t>é</w:t>
            </w:r>
            <w:r w:rsidR="0003156B">
              <w:rPr>
                <w:lang w:val="fr-CA"/>
              </w:rPr>
              <w:t>pen</w:t>
            </w:r>
            <w:r w:rsidR="00011960" w:rsidRPr="006E7BAE">
              <w:rPr>
                <w:lang w:val="fr-CA"/>
              </w:rPr>
              <w:t>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1B0D417" w14:textId="77777777" w:rsidR="009F436C" w:rsidRPr="0003156B" w:rsidRDefault="009F436C" w:rsidP="00382FEC">
      <w:pPr>
        <w:rPr>
          <w:lang w:val="fr-FR"/>
        </w:rPr>
      </w:pPr>
    </w:p>
    <w:p w14:paraId="31B0D418" w14:textId="77777777" w:rsidR="009F436C" w:rsidRPr="00D83B8C" w:rsidRDefault="009F436C" w:rsidP="00417FB7">
      <w:pPr>
        <w:jc w:val="center"/>
        <w:rPr>
          <w:lang w:val="fr-CA"/>
        </w:rPr>
      </w:pPr>
    </w:p>
    <w:p w14:paraId="31B0D419" w14:textId="77777777" w:rsidR="009F436C" w:rsidRPr="00D83B8C" w:rsidRDefault="009F436C" w:rsidP="00417FB7">
      <w:pPr>
        <w:jc w:val="center"/>
        <w:rPr>
          <w:lang w:val="fr-CA"/>
        </w:rPr>
      </w:pPr>
    </w:p>
    <w:p w14:paraId="31B0D41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1B0D41B" w14:textId="77777777" w:rsidR="003A37CF" w:rsidRPr="00D83B8C" w:rsidRDefault="003A37CF" w:rsidP="0003156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0D41E" w14:textId="77777777" w:rsidR="00B328CD" w:rsidRDefault="00B328CD">
      <w:r>
        <w:separator/>
      </w:r>
    </w:p>
  </w:endnote>
  <w:endnote w:type="continuationSeparator" w:id="0">
    <w:p w14:paraId="31B0D41F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0D41C" w14:textId="77777777" w:rsidR="00B328CD" w:rsidRDefault="00B328CD">
      <w:r>
        <w:separator/>
      </w:r>
    </w:p>
  </w:footnote>
  <w:footnote w:type="continuationSeparator" w:id="0">
    <w:p w14:paraId="31B0D41D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0D42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3156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1B0D421" w14:textId="77777777" w:rsidR="008F53F3" w:rsidRDefault="008F53F3" w:rsidP="008F53F3">
    <w:pPr>
      <w:rPr>
        <w:szCs w:val="24"/>
      </w:rPr>
    </w:pPr>
  </w:p>
  <w:p w14:paraId="31B0D422" w14:textId="77777777" w:rsidR="008F53F3" w:rsidRDefault="008F53F3" w:rsidP="008F53F3">
    <w:pPr>
      <w:rPr>
        <w:szCs w:val="24"/>
      </w:rPr>
    </w:pPr>
  </w:p>
  <w:p w14:paraId="31B0D42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37525</w:t>
    </w:r>
    <w:r>
      <w:rPr>
        <w:szCs w:val="24"/>
      </w:rPr>
      <w:t>     </w:t>
    </w:r>
  </w:p>
  <w:p w14:paraId="31B0D424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156B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F35DB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0A28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16848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D4819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0D3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1B0D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11917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2017-06-13T04:00:00+00:00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402A07-9FCC-4570-904F-CD3FBAAF6A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C5F492-44EA-456B-B5D7-0B062CD8A69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796DDC91-7BA2-42A8-B3D9-31D0CFAA5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2017-07-10T14:21:00Z</dcterms:created>
  <dcterms:modified xsi:type="dcterms:W3CDTF">2017-07-10T14:21:00Z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