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9F926" w14:textId="77777777" w:rsidR="009F436C" w:rsidRDefault="009F436C" w:rsidP="00382FEC"/>
    <w:p w14:paraId="79E9F927" w14:textId="77777777" w:rsidR="00EF4EF2" w:rsidRPr="001E26DB" w:rsidRDefault="00EF4EF2" w:rsidP="00382FEC"/>
    <w:p w14:paraId="79E9F928" w14:textId="77777777" w:rsidR="009F436C" w:rsidRPr="001E26DB" w:rsidRDefault="009F436C" w:rsidP="00382FEC"/>
    <w:p w14:paraId="79E9F929" w14:textId="77777777" w:rsidR="009F436C" w:rsidRDefault="009F436C" w:rsidP="00382FEC"/>
    <w:p w14:paraId="79E9F92A" w14:textId="77777777" w:rsidR="002C29B6" w:rsidRDefault="002C29B6" w:rsidP="00382FEC"/>
    <w:p w14:paraId="79E9F92B" w14:textId="77777777" w:rsidR="002C29B6" w:rsidRDefault="002C29B6" w:rsidP="00382FEC"/>
    <w:p w14:paraId="29EBFBB2" w14:textId="77777777" w:rsidR="00904167" w:rsidRDefault="00904167" w:rsidP="00382FEC"/>
    <w:p w14:paraId="79E9F92C" w14:textId="77777777" w:rsidR="0076003F" w:rsidRDefault="0076003F" w:rsidP="00382FEC"/>
    <w:p w14:paraId="79E9F92D" w14:textId="77777777" w:rsidR="002C29B6" w:rsidRDefault="002C29B6" w:rsidP="00382FEC"/>
    <w:p w14:paraId="79E9F92E" w14:textId="77777777" w:rsidR="002C29B6" w:rsidRPr="001E26DB" w:rsidRDefault="002C29B6" w:rsidP="00382FEC"/>
    <w:p w14:paraId="79E9F92F" w14:textId="77777777" w:rsidR="009F436C" w:rsidRPr="001E26DB" w:rsidRDefault="009F436C" w:rsidP="00382FEC"/>
    <w:p w14:paraId="79E9F930" w14:textId="77777777" w:rsidR="009F436C" w:rsidRPr="001E26DB" w:rsidRDefault="009F436C" w:rsidP="00382FEC"/>
    <w:p w14:paraId="79E9F931" w14:textId="77777777" w:rsidR="009F436C" w:rsidRPr="001E26DB" w:rsidRDefault="009F436C" w:rsidP="00382FEC"/>
    <w:p w14:paraId="79E9F93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37583</w:t>
      </w:r>
      <w:r w:rsidR="00E81C0B" w:rsidRPr="001E26DB">
        <w:t>     </w:t>
      </w:r>
    </w:p>
    <w:p w14:paraId="79E9F933" w14:textId="77777777" w:rsidR="009F436C" w:rsidRPr="001E26DB" w:rsidRDefault="009F436C" w:rsidP="00382FEC"/>
    <w:p w14:paraId="79E9F934" w14:textId="77777777" w:rsidR="003C744C" w:rsidRPr="001E26DB" w:rsidRDefault="003C744C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F67F03" w14:paraId="79E9F938" w14:textId="77777777" w:rsidTr="00945FE6">
        <w:tc>
          <w:tcPr>
            <w:tcW w:w="2291" w:type="pct"/>
          </w:tcPr>
          <w:p w14:paraId="79E9F935" w14:textId="40882DB5" w:rsidR="00417FB7" w:rsidRPr="001E26DB" w:rsidRDefault="006475C8" w:rsidP="00945FE6">
            <w:r>
              <w:t xml:space="preserve">Le </w:t>
            </w:r>
            <w:r w:rsidR="00945FE6">
              <w:t>23</w:t>
            </w:r>
            <w:r>
              <w:t xml:space="preserve"> novembre 2017</w:t>
            </w:r>
          </w:p>
        </w:tc>
        <w:tc>
          <w:tcPr>
            <w:tcW w:w="385" w:type="pct"/>
          </w:tcPr>
          <w:p w14:paraId="79E9F936" w14:textId="77777777" w:rsidR="00417FB7" w:rsidRPr="001E26DB" w:rsidRDefault="00417FB7" w:rsidP="00382FEC"/>
        </w:tc>
        <w:tc>
          <w:tcPr>
            <w:tcW w:w="2324" w:type="pct"/>
          </w:tcPr>
          <w:p w14:paraId="79E9F937" w14:textId="2ED4A21E" w:rsidR="00417FB7" w:rsidRPr="001E26DB" w:rsidRDefault="006475C8" w:rsidP="00945FE6">
            <w:pPr>
              <w:rPr>
                <w:lang w:val="en-CA"/>
              </w:rPr>
            </w:pPr>
            <w:r>
              <w:t xml:space="preserve">November </w:t>
            </w:r>
            <w:r w:rsidR="00945FE6">
              <w:t>23</w:t>
            </w:r>
            <w:r>
              <w:t>, 2017</w:t>
            </w:r>
          </w:p>
        </w:tc>
      </w:tr>
      <w:tr w:rsidR="00E12A51" w:rsidRPr="00F67F03" w14:paraId="79E9F93C" w14:textId="77777777" w:rsidTr="00945FE6">
        <w:tc>
          <w:tcPr>
            <w:tcW w:w="2291" w:type="pct"/>
            <w:tcMar>
              <w:top w:w="0" w:type="dxa"/>
              <w:bottom w:w="0" w:type="dxa"/>
            </w:tcMar>
          </w:tcPr>
          <w:p w14:paraId="79E9F939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79E9F93A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79E9F93B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04167" w14:paraId="79E9F940" w14:textId="77777777" w:rsidTr="00945FE6">
        <w:tc>
          <w:tcPr>
            <w:tcW w:w="2291" w:type="pct"/>
          </w:tcPr>
          <w:p w14:paraId="79E9F93D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5" w:type="pct"/>
          </w:tcPr>
          <w:p w14:paraId="79E9F93E" w14:textId="77777777" w:rsidR="00417FB7" w:rsidRPr="001E26DB" w:rsidRDefault="00417FB7" w:rsidP="00382FEC"/>
        </w:tc>
        <w:tc>
          <w:tcPr>
            <w:tcW w:w="2324" w:type="pct"/>
          </w:tcPr>
          <w:p w14:paraId="79E9F93F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B37EB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904167" w14:paraId="79E9F944" w14:textId="77777777" w:rsidTr="00945FE6">
        <w:tc>
          <w:tcPr>
            <w:tcW w:w="2291" w:type="pct"/>
            <w:tcMar>
              <w:top w:w="0" w:type="dxa"/>
              <w:bottom w:w="0" w:type="dxa"/>
            </w:tcMar>
          </w:tcPr>
          <w:p w14:paraId="79E9F941" w14:textId="77777777" w:rsidR="00C2612E" w:rsidRPr="00DB37EB" w:rsidRDefault="00C2612E" w:rsidP="008262A3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79E9F942" w14:textId="77777777" w:rsidR="00C2612E" w:rsidRPr="00DB37EB" w:rsidRDefault="00C2612E" w:rsidP="00382FEC">
            <w:pPr>
              <w:rPr>
                <w:lang w:val="en-CA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79E9F94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44852" w14:paraId="79E9F952" w14:textId="77777777" w:rsidTr="00945FE6">
        <w:tc>
          <w:tcPr>
            <w:tcW w:w="2291" w:type="pct"/>
          </w:tcPr>
          <w:p w14:paraId="79E9F945" w14:textId="77777777" w:rsidR="00DD393A" w:rsidRDefault="006D61BD">
            <w:pPr>
              <w:pStyle w:val="SCCLsocPrefix"/>
            </w:pPr>
            <w:r>
              <w:t>ENTRE :</w:t>
            </w:r>
            <w:r>
              <w:br/>
            </w:r>
          </w:p>
          <w:p w14:paraId="79E9F946" w14:textId="347667DB" w:rsidR="00DD393A" w:rsidRDefault="006D61BD">
            <w:pPr>
              <w:pStyle w:val="SCCLsocParty"/>
            </w:pPr>
            <w:r>
              <w:t>Marie-Lourdes Février</w:t>
            </w:r>
            <w:r w:rsidR="004B7CF1">
              <w:t xml:space="preserve"> et</w:t>
            </w:r>
            <w:r>
              <w:t xml:space="preserve"> Bénédict Bois</w:t>
            </w:r>
            <w:r>
              <w:br/>
            </w:r>
          </w:p>
          <w:p w14:paraId="79E9F947" w14:textId="46695809" w:rsidR="00DD393A" w:rsidRDefault="00945FE6">
            <w:pPr>
              <w:pStyle w:val="SCCLsocPartyRole"/>
            </w:pPr>
            <w:r>
              <w:t>Demandeurs</w:t>
            </w:r>
            <w:r w:rsidR="006D61BD">
              <w:br/>
            </w:r>
          </w:p>
          <w:p w14:paraId="79E9F948" w14:textId="77777777" w:rsidR="00DD393A" w:rsidRDefault="006D61BD">
            <w:pPr>
              <w:pStyle w:val="SCCLsocVersus"/>
            </w:pPr>
            <w:r>
              <w:t>- et -</w:t>
            </w:r>
            <w:r>
              <w:br/>
            </w:r>
          </w:p>
          <w:p w14:paraId="79E9F949" w14:textId="3D7B187F" w:rsidR="00DD393A" w:rsidRDefault="006D61BD">
            <w:pPr>
              <w:pStyle w:val="SCCLsocParty"/>
            </w:pPr>
            <w:r>
              <w:t>Agence du revenu du Québec</w:t>
            </w:r>
            <w:r w:rsidR="004B7CF1">
              <w:t xml:space="preserve"> et</w:t>
            </w:r>
            <w:r>
              <w:t xml:space="preserve"> Procureure générale du Québec</w:t>
            </w:r>
            <w:r>
              <w:br/>
            </w:r>
          </w:p>
          <w:p w14:paraId="79E9F94A" w14:textId="26640E2C" w:rsidR="00DD393A" w:rsidRDefault="006D61BD" w:rsidP="001A7466">
            <w:pPr>
              <w:pStyle w:val="SCCLsocPartyRole"/>
            </w:pPr>
            <w:r>
              <w:t>Intimé</w:t>
            </w:r>
            <w:r w:rsidR="00945FE6">
              <w:t>e</w:t>
            </w:r>
            <w:r>
              <w:t>s</w:t>
            </w:r>
          </w:p>
        </w:tc>
        <w:tc>
          <w:tcPr>
            <w:tcW w:w="385" w:type="pct"/>
          </w:tcPr>
          <w:p w14:paraId="79E9F94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24" w:type="pct"/>
          </w:tcPr>
          <w:p w14:paraId="79E9F94C" w14:textId="77777777" w:rsidR="00DD393A" w:rsidRDefault="006D61BD">
            <w:pPr>
              <w:pStyle w:val="SCCLsocPrefix"/>
            </w:pPr>
            <w:r>
              <w:t>BETWEEN:</w:t>
            </w:r>
            <w:r>
              <w:br/>
            </w:r>
          </w:p>
          <w:p w14:paraId="79E9F94D" w14:textId="3667951B" w:rsidR="00DD393A" w:rsidRDefault="006D61BD">
            <w:pPr>
              <w:pStyle w:val="SCCLsocParty"/>
            </w:pPr>
            <w:r>
              <w:t>Marie-Lourdes Février</w:t>
            </w:r>
            <w:r w:rsidR="004B7CF1">
              <w:t xml:space="preserve"> and</w:t>
            </w:r>
            <w:r>
              <w:t xml:space="preserve"> Bénédict Bois</w:t>
            </w:r>
            <w:r>
              <w:br/>
            </w:r>
          </w:p>
          <w:p w14:paraId="79E9F94E" w14:textId="77777777" w:rsidR="00DD393A" w:rsidRPr="00945FE6" w:rsidRDefault="006D61BD">
            <w:pPr>
              <w:pStyle w:val="SCCLsocPartyRole"/>
              <w:rPr>
                <w:lang w:val="en-US"/>
              </w:rPr>
            </w:pPr>
            <w:r w:rsidRPr="00945FE6">
              <w:rPr>
                <w:lang w:val="en-US"/>
              </w:rPr>
              <w:t>Applicants</w:t>
            </w:r>
            <w:r w:rsidRPr="00945FE6">
              <w:rPr>
                <w:lang w:val="en-US"/>
              </w:rPr>
              <w:br/>
            </w:r>
          </w:p>
          <w:p w14:paraId="79E9F94F" w14:textId="77777777" w:rsidR="00DD393A" w:rsidRPr="00945FE6" w:rsidRDefault="006D61BD">
            <w:pPr>
              <w:pStyle w:val="SCCLsocVersus"/>
              <w:rPr>
                <w:lang w:val="en-US"/>
              </w:rPr>
            </w:pPr>
            <w:r w:rsidRPr="00945FE6">
              <w:rPr>
                <w:lang w:val="en-US"/>
              </w:rPr>
              <w:t>- and -</w:t>
            </w:r>
            <w:r w:rsidRPr="00945FE6">
              <w:rPr>
                <w:lang w:val="en-US"/>
              </w:rPr>
              <w:br/>
            </w:r>
          </w:p>
          <w:p w14:paraId="79E9F950" w14:textId="3ED005E6" w:rsidR="00DD393A" w:rsidRPr="00945FE6" w:rsidRDefault="006D61BD">
            <w:pPr>
              <w:pStyle w:val="SCCLsocParty"/>
              <w:rPr>
                <w:lang w:val="en-US"/>
              </w:rPr>
            </w:pPr>
            <w:r w:rsidRPr="00945FE6">
              <w:rPr>
                <w:lang w:val="en-US"/>
              </w:rPr>
              <w:t>Agence du revenu du Québec</w:t>
            </w:r>
            <w:r w:rsidR="004B7CF1" w:rsidRPr="00945FE6">
              <w:rPr>
                <w:lang w:val="en-US"/>
              </w:rPr>
              <w:t xml:space="preserve"> and</w:t>
            </w:r>
            <w:r w:rsidRPr="00945FE6">
              <w:rPr>
                <w:lang w:val="en-US"/>
              </w:rPr>
              <w:t xml:space="preserve"> Attorney General of Quebec</w:t>
            </w:r>
            <w:r w:rsidRPr="00945FE6">
              <w:rPr>
                <w:lang w:val="en-US"/>
              </w:rPr>
              <w:br/>
            </w:r>
          </w:p>
          <w:p w14:paraId="79E9F951" w14:textId="77777777" w:rsidR="00DD393A" w:rsidRPr="00945FE6" w:rsidRDefault="006D61BD">
            <w:pPr>
              <w:pStyle w:val="SCCLsocPartyRole"/>
              <w:rPr>
                <w:lang w:val="en-US"/>
              </w:rPr>
            </w:pPr>
            <w:r w:rsidRPr="00945FE6">
              <w:rPr>
                <w:lang w:val="en-US"/>
              </w:rPr>
              <w:t>Respondents</w:t>
            </w:r>
          </w:p>
        </w:tc>
      </w:tr>
      <w:tr w:rsidR="00824412" w:rsidRPr="00344852" w14:paraId="79E9F956" w14:textId="77777777" w:rsidTr="00945FE6">
        <w:tc>
          <w:tcPr>
            <w:tcW w:w="2291" w:type="pct"/>
            <w:tcMar>
              <w:top w:w="0" w:type="dxa"/>
              <w:bottom w:w="0" w:type="dxa"/>
            </w:tcMar>
          </w:tcPr>
          <w:p w14:paraId="79E9F95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79E9F95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79E9F95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04167" w14:paraId="79E9F95E" w14:textId="77777777" w:rsidTr="00945FE6">
        <w:tc>
          <w:tcPr>
            <w:tcW w:w="2291" w:type="pct"/>
          </w:tcPr>
          <w:p w14:paraId="79E9F95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9E9F958" w14:textId="77777777" w:rsidR="0027081E" w:rsidRPr="001E26DB" w:rsidRDefault="0027081E" w:rsidP="0027081E">
            <w:pPr>
              <w:jc w:val="center"/>
            </w:pPr>
          </w:p>
          <w:p w14:paraId="79E9F959" w14:textId="6A9008D8" w:rsidR="00824412" w:rsidRPr="001E26DB" w:rsidRDefault="00A46CBA" w:rsidP="00945FE6">
            <w:pPr>
              <w:jc w:val="both"/>
            </w:pPr>
            <w:r w:rsidRPr="00E244E3">
              <w:rPr>
                <w:rFonts w:cs="Times New Roman"/>
              </w:rPr>
              <w:t xml:space="preserve">La requête </w:t>
            </w:r>
            <w:r>
              <w:rPr>
                <w:rFonts w:cs="Times New Roman"/>
              </w:rPr>
              <w:t xml:space="preserve">pour </w:t>
            </w:r>
            <w:r w:rsidR="004A1A5F">
              <w:rPr>
                <w:rFonts w:cs="Times New Roman"/>
              </w:rPr>
              <w:t>déposer</w:t>
            </w:r>
            <w:r>
              <w:rPr>
                <w:rFonts w:cs="Times New Roman"/>
              </w:rPr>
              <w:t xml:space="preserve"> un mémoire volumineux</w:t>
            </w:r>
            <w:r w:rsidRPr="00E244E3">
              <w:rPr>
                <w:rFonts w:cs="Times New Roman"/>
              </w:rPr>
              <w:t xml:space="preserve"> est accueillie</w:t>
            </w:r>
            <w:r w:rsidR="004A1A5F">
              <w:rPr>
                <w:rFonts w:cs="Times New Roman"/>
              </w:rPr>
              <w:t>.</w:t>
            </w:r>
            <w:r w:rsidRPr="001E26DB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500-09-026522-169</w:t>
            </w:r>
            <w:r w:rsidR="0027081E" w:rsidRPr="001E26DB">
              <w:t>,</w:t>
            </w:r>
            <w:r w:rsidR="004B7CF1">
              <w:t xml:space="preserve"> 2017 QCCA 348, </w:t>
            </w:r>
            <w:r w:rsidR="0027081E" w:rsidRPr="001E26DB">
              <w:t xml:space="preserve">daté du </w:t>
            </w:r>
            <w:r w:rsidR="0027081E">
              <w:t>3 mars 2017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5" w:type="pct"/>
          </w:tcPr>
          <w:p w14:paraId="79E9F95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79E9F95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9E9F95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9E9F95D" w14:textId="2AD41CDD" w:rsidR="00824412" w:rsidRPr="001E26DB" w:rsidRDefault="004A1A5F" w:rsidP="00945FE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</w:t>
            </w:r>
            <w:r w:rsidR="004B7CF1">
              <w:rPr>
                <w:lang w:val="en-CA"/>
              </w:rPr>
              <w:t>file</w:t>
            </w:r>
            <w:r>
              <w:rPr>
                <w:lang w:val="en-CA"/>
              </w:rPr>
              <w:t xml:space="preserve"> a </w:t>
            </w:r>
            <w:r w:rsidR="004B7CF1">
              <w:rPr>
                <w:lang w:val="en-CA"/>
              </w:rPr>
              <w:t>lengthy memorandum</w:t>
            </w:r>
            <w:r w:rsidR="00945FE6">
              <w:rPr>
                <w:lang w:val="en-CA"/>
              </w:rPr>
              <w:t xml:space="preserve"> of argument</w:t>
            </w:r>
            <w:r>
              <w:rPr>
                <w:lang w:val="en-CA"/>
              </w:rPr>
              <w:t xml:space="preserve">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B37EB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DB37EB">
              <w:rPr>
                <w:lang w:val="en-CA"/>
              </w:rPr>
              <w:t>500-09-026522-169</w:t>
            </w:r>
            <w:r w:rsidR="0027081E" w:rsidRPr="001E26DB">
              <w:rPr>
                <w:lang w:val="en-CA"/>
              </w:rPr>
              <w:t>,</w:t>
            </w:r>
            <w:r w:rsidR="004B7CF1">
              <w:rPr>
                <w:lang w:val="en-CA"/>
              </w:rPr>
              <w:t xml:space="preserve"> </w:t>
            </w:r>
            <w:r w:rsidR="004B7CF1" w:rsidRPr="00DB37EB">
              <w:rPr>
                <w:lang w:val="en-CA"/>
              </w:rPr>
              <w:t xml:space="preserve">2017 QCCA 348,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B37EB">
              <w:rPr>
                <w:lang w:val="en-CA"/>
              </w:rPr>
              <w:t>March 3, 2017</w:t>
            </w:r>
            <w:r w:rsidR="00A46CBA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A46CBA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9E9F95F" w14:textId="77777777" w:rsidR="009F436C" w:rsidRPr="002C29B6" w:rsidRDefault="009F436C" w:rsidP="00382FEC">
      <w:pPr>
        <w:rPr>
          <w:lang w:val="en-US"/>
        </w:rPr>
      </w:pPr>
    </w:p>
    <w:p w14:paraId="79E9F960" w14:textId="77777777" w:rsidR="00655333" w:rsidRPr="00A46CBA" w:rsidRDefault="00655333" w:rsidP="00655333">
      <w:pPr>
        <w:jc w:val="center"/>
        <w:rPr>
          <w:lang w:val="en-CA"/>
        </w:rPr>
      </w:pPr>
    </w:p>
    <w:p w14:paraId="79E9F961" w14:textId="77777777" w:rsidR="00A260DC" w:rsidRPr="00A46CBA" w:rsidRDefault="00A260DC" w:rsidP="00655333">
      <w:pPr>
        <w:jc w:val="center"/>
        <w:rPr>
          <w:lang w:val="en-CA"/>
        </w:rPr>
      </w:pPr>
    </w:p>
    <w:p w14:paraId="79E9F96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9E9F963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EF4EF2" w:rsidSect="00904167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9F966" w14:textId="77777777" w:rsidR="006475C8" w:rsidRDefault="006475C8">
      <w:r>
        <w:separator/>
      </w:r>
    </w:p>
  </w:endnote>
  <w:endnote w:type="continuationSeparator" w:id="0">
    <w:p w14:paraId="79E9F967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9F964" w14:textId="77777777" w:rsidR="006475C8" w:rsidRDefault="006475C8">
      <w:r>
        <w:separator/>
      </w:r>
    </w:p>
  </w:footnote>
  <w:footnote w:type="continuationSeparator" w:id="0">
    <w:p w14:paraId="79E9F965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9F96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0416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E9F969" w14:textId="77777777" w:rsidR="00401B64" w:rsidRDefault="00401B64" w:rsidP="00401B64">
    <w:pPr>
      <w:rPr>
        <w:szCs w:val="24"/>
      </w:rPr>
    </w:pPr>
  </w:p>
  <w:p w14:paraId="79E9F96A" w14:textId="77777777" w:rsidR="00401B64" w:rsidRDefault="00401B64" w:rsidP="00401B64">
    <w:pPr>
      <w:rPr>
        <w:szCs w:val="24"/>
      </w:rPr>
    </w:pPr>
  </w:p>
  <w:p w14:paraId="79E9F96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37583</w:t>
    </w:r>
    <w:r w:rsidR="00401B64">
      <w:rPr>
        <w:szCs w:val="24"/>
      </w:rPr>
      <w:t>     </w:t>
    </w:r>
  </w:p>
  <w:p w14:paraId="79E9F96C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A7466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485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1A5F"/>
    <w:rsid w:val="004B7CF1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D61BD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4167"/>
    <w:rsid w:val="00945FE6"/>
    <w:rsid w:val="00951EF6"/>
    <w:rsid w:val="00961003"/>
    <w:rsid w:val="0096638C"/>
    <w:rsid w:val="00971A08"/>
    <w:rsid w:val="00990F06"/>
    <w:rsid w:val="00995343"/>
    <w:rsid w:val="009B4FB7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60DC"/>
    <w:rsid w:val="00A46CBA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B37EB"/>
    <w:rsid w:val="00DD393A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E9F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3F36E39-00C2-4558-A8E8-4BAC4C538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96781-536D-4813-9481-DE471CAB3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C26C8-D7AC-4361-8192-335DCC0E62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2017-11-22T15:38:00Z</dcterms:created>
  <dcterms:modified xsi:type="dcterms:W3CDTF">2017-11-22T15:38:00Z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