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8247A" w14:textId="77777777" w:rsidR="009F436C" w:rsidRPr="006E7BAE" w:rsidRDefault="009F436C" w:rsidP="00382FEC"/>
    <w:p w14:paraId="2FD8247B" w14:textId="77777777" w:rsidR="0016666F" w:rsidRPr="006E7BAE" w:rsidRDefault="0016666F" w:rsidP="00382FEC"/>
    <w:p w14:paraId="2FD8247C" w14:textId="77777777" w:rsidR="0016666F" w:rsidRDefault="0016666F" w:rsidP="00382FEC"/>
    <w:p w14:paraId="2FD8247D" w14:textId="77777777" w:rsidR="00D83B8C" w:rsidRDefault="00D83B8C" w:rsidP="00382FEC"/>
    <w:p w14:paraId="2FD8247E" w14:textId="77777777" w:rsidR="008763A3" w:rsidRDefault="008763A3" w:rsidP="00382FEC"/>
    <w:p w14:paraId="2FD8247F" w14:textId="77777777" w:rsidR="00D83B8C" w:rsidRDefault="00D83B8C" w:rsidP="00382FEC"/>
    <w:p w14:paraId="2FD82480" w14:textId="77777777" w:rsidR="00D83B8C" w:rsidRDefault="00D83B8C" w:rsidP="00382FEC"/>
    <w:p w14:paraId="2FD82481" w14:textId="77777777" w:rsidR="00D83B8C" w:rsidRDefault="00D83B8C" w:rsidP="00382FEC"/>
    <w:p w14:paraId="2FD82482" w14:textId="77777777" w:rsidR="00D83B8C" w:rsidRPr="006E7BAE" w:rsidRDefault="00D83B8C" w:rsidP="00382FEC"/>
    <w:p w14:paraId="2FD82483" w14:textId="77777777" w:rsidR="009F436C" w:rsidRPr="006E7BAE" w:rsidRDefault="009F436C" w:rsidP="00382FEC"/>
    <w:p w14:paraId="2FD8248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37718</w:t>
      </w:r>
      <w:r w:rsidR="0016666F" w:rsidRPr="006E7BAE">
        <w:t>     </w:t>
      </w:r>
    </w:p>
    <w:p w14:paraId="2FD82485" w14:textId="77777777" w:rsidR="009F436C" w:rsidRPr="006E7BAE" w:rsidRDefault="009F436C" w:rsidP="00382FEC"/>
    <w:p w14:paraId="2FD8248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FD8248A" w14:textId="77777777" w:rsidTr="00C173B0">
        <w:tc>
          <w:tcPr>
            <w:tcW w:w="2269" w:type="pct"/>
          </w:tcPr>
          <w:p w14:paraId="2FD82487" w14:textId="77777777" w:rsidR="00417FB7" w:rsidRPr="006E7BAE" w:rsidRDefault="0074697E" w:rsidP="008262A3">
            <w:r>
              <w:t>February 1</w:t>
            </w:r>
            <w:r w:rsidR="00B328CD">
              <w:t>, 2018</w:t>
            </w:r>
          </w:p>
        </w:tc>
        <w:tc>
          <w:tcPr>
            <w:tcW w:w="381" w:type="pct"/>
          </w:tcPr>
          <w:p w14:paraId="2FD82488" w14:textId="77777777" w:rsidR="00417FB7" w:rsidRPr="006E7BAE" w:rsidRDefault="00417FB7" w:rsidP="00382FEC"/>
        </w:tc>
        <w:tc>
          <w:tcPr>
            <w:tcW w:w="2350" w:type="pct"/>
          </w:tcPr>
          <w:p w14:paraId="2FD82489" w14:textId="77777777" w:rsidR="00417FB7" w:rsidRPr="00D83B8C" w:rsidRDefault="0074697E" w:rsidP="0074697E">
            <w:pPr>
              <w:rPr>
                <w:lang w:val="en-US"/>
              </w:rPr>
            </w:pPr>
            <w:r>
              <w:t xml:space="preserve">Le </w:t>
            </w:r>
            <w:r w:rsidR="00B328CD">
              <w:t xml:space="preserve">1 </w:t>
            </w:r>
            <w:r w:rsidRPr="0074697E">
              <w:rPr>
                <w:lang w:val="fr-FR"/>
              </w:rPr>
              <w:t>février</w:t>
            </w:r>
            <w:r w:rsidR="00B328CD">
              <w:t xml:space="preserve"> 2018</w:t>
            </w:r>
          </w:p>
        </w:tc>
      </w:tr>
      <w:tr w:rsidR="00E12A51" w:rsidRPr="006E7BAE" w14:paraId="2FD8248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D8248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D8248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D8248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059A1" w14:paraId="2FD82492" w14:textId="77777777" w:rsidTr="00C173B0">
        <w:tc>
          <w:tcPr>
            <w:tcW w:w="2269" w:type="pct"/>
          </w:tcPr>
          <w:p w14:paraId="2FD8248F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2FD82490" w14:textId="77777777" w:rsidR="00417FB7" w:rsidRPr="006E7BAE" w:rsidRDefault="00417FB7" w:rsidP="00382FEC"/>
        </w:tc>
        <w:tc>
          <w:tcPr>
            <w:tcW w:w="2350" w:type="pct"/>
          </w:tcPr>
          <w:p w14:paraId="2FD82491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941EA">
              <w:rPr>
                <w:lang w:val="fr-FR"/>
              </w:rPr>
              <w:t>Le juge en chef Wagner et les juges Abella, Moldaver, Karakatsanis, Gascon, Côté, Brown, Rowe et Martin</w:t>
            </w:r>
          </w:p>
        </w:tc>
      </w:tr>
      <w:tr w:rsidR="00C2612E" w:rsidRPr="002059A1" w14:paraId="2FD8249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D82493" w14:textId="77777777" w:rsidR="00C2612E" w:rsidRPr="002941EA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D82494" w14:textId="77777777" w:rsidR="00C2612E" w:rsidRPr="002941EA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D82495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FD824A4" w14:textId="77777777" w:rsidTr="00C173B0">
        <w:tc>
          <w:tcPr>
            <w:tcW w:w="2269" w:type="pct"/>
          </w:tcPr>
          <w:p w14:paraId="2FD82497" w14:textId="77777777" w:rsidR="00580F9F" w:rsidRDefault="00EA3946">
            <w:pPr>
              <w:pStyle w:val="SCCLsocPrefix"/>
            </w:pPr>
            <w:r>
              <w:t>BETWEEN:</w:t>
            </w:r>
            <w:r>
              <w:br/>
            </w:r>
          </w:p>
          <w:p w14:paraId="2FD82498" w14:textId="77777777" w:rsidR="00580F9F" w:rsidRDefault="00EA3946">
            <w:pPr>
              <w:pStyle w:val="SCCLsocParty"/>
            </w:pPr>
            <w:r>
              <w:t>Tanja Ivic</w:t>
            </w:r>
            <w:r>
              <w:br/>
            </w:r>
          </w:p>
          <w:p w14:paraId="2FD82499" w14:textId="77777777" w:rsidR="00580F9F" w:rsidRDefault="00EA3946">
            <w:pPr>
              <w:pStyle w:val="SCCLsocPartyRole"/>
            </w:pPr>
            <w:r>
              <w:t>Applicant</w:t>
            </w:r>
            <w:r>
              <w:br/>
            </w:r>
          </w:p>
          <w:p w14:paraId="2FD8249A" w14:textId="77777777" w:rsidR="00580F9F" w:rsidRDefault="00EA3946">
            <w:pPr>
              <w:pStyle w:val="SCCLsocVersus"/>
            </w:pPr>
            <w:r>
              <w:t>- and -</w:t>
            </w:r>
            <w:r>
              <w:br/>
            </w:r>
          </w:p>
          <w:p w14:paraId="2FD8249B" w14:textId="65A25402" w:rsidR="00580F9F" w:rsidRDefault="00EA3946">
            <w:pPr>
              <w:pStyle w:val="SCCLsocParty"/>
            </w:pPr>
            <w:r>
              <w:t>Velibor Boro Lakovic, United Taxi Limited a.k.a. United Taxi Transportation Services (K-W) Ltd.</w:t>
            </w:r>
            <w:r w:rsidR="002059A1">
              <w:t xml:space="preserve"> and</w:t>
            </w:r>
            <w:r>
              <w:t xml:space="preserve"> Dusan Tosic</w:t>
            </w:r>
            <w:r>
              <w:br/>
            </w:r>
          </w:p>
          <w:p w14:paraId="2FD8249C" w14:textId="77777777" w:rsidR="00580F9F" w:rsidRDefault="00EA394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FD8249D" w14:textId="77777777" w:rsidR="00824412" w:rsidRPr="006E7BAE" w:rsidRDefault="00824412" w:rsidP="00375294">
            <w:bookmarkStart w:id="0" w:name="_GoBack"/>
            <w:bookmarkEnd w:id="0"/>
          </w:p>
        </w:tc>
        <w:tc>
          <w:tcPr>
            <w:tcW w:w="2350" w:type="pct"/>
          </w:tcPr>
          <w:p w14:paraId="2FD8249E" w14:textId="77777777" w:rsidR="00580F9F" w:rsidRPr="002941EA" w:rsidRDefault="00EA3946">
            <w:pPr>
              <w:pStyle w:val="SCCLsocPrefix"/>
              <w:rPr>
                <w:lang w:val="fr-FR"/>
              </w:rPr>
            </w:pPr>
            <w:r w:rsidRPr="002941EA">
              <w:rPr>
                <w:lang w:val="fr-FR"/>
              </w:rPr>
              <w:t>ENTRE :</w:t>
            </w:r>
            <w:r w:rsidRPr="002941EA">
              <w:rPr>
                <w:lang w:val="fr-FR"/>
              </w:rPr>
              <w:br/>
            </w:r>
          </w:p>
          <w:p w14:paraId="2FD8249F" w14:textId="77777777" w:rsidR="00580F9F" w:rsidRPr="002941EA" w:rsidRDefault="00EA3946">
            <w:pPr>
              <w:pStyle w:val="SCCLsocParty"/>
              <w:rPr>
                <w:lang w:val="fr-FR"/>
              </w:rPr>
            </w:pPr>
            <w:r w:rsidRPr="002941EA">
              <w:rPr>
                <w:lang w:val="fr-FR"/>
              </w:rPr>
              <w:t>Tanja Ivic</w:t>
            </w:r>
            <w:r w:rsidRPr="002941EA">
              <w:rPr>
                <w:lang w:val="fr-FR"/>
              </w:rPr>
              <w:br/>
            </w:r>
          </w:p>
          <w:p w14:paraId="2FD824A0" w14:textId="77777777" w:rsidR="00580F9F" w:rsidRPr="002941EA" w:rsidRDefault="00EA3946">
            <w:pPr>
              <w:pStyle w:val="SCCLsocPartyRole"/>
              <w:rPr>
                <w:lang w:val="fr-FR"/>
              </w:rPr>
            </w:pPr>
            <w:r w:rsidRPr="002941EA">
              <w:rPr>
                <w:lang w:val="fr-FR"/>
              </w:rPr>
              <w:t>Demanderesse</w:t>
            </w:r>
            <w:r w:rsidRPr="002941EA">
              <w:rPr>
                <w:lang w:val="fr-FR"/>
              </w:rPr>
              <w:br/>
            </w:r>
          </w:p>
          <w:p w14:paraId="2FD824A1" w14:textId="77777777" w:rsidR="00580F9F" w:rsidRPr="002059A1" w:rsidRDefault="00EA3946">
            <w:pPr>
              <w:pStyle w:val="SCCLsocVersus"/>
              <w:rPr>
                <w:lang w:val="fr-CA"/>
              </w:rPr>
            </w:pPr>
            <w:r w:rsidRPr="002059A1">
              <w:rPr>
                <w:lang w:val="fr-CA"/>
              </w:rPr>
              <w:t>- et -</w:t>
            </w:r>
            <w:r w:rsidRPr="002059A1">
              <w:rPr>
                <w:lang w:val="fr-CA"/>
              </w:rPr>
              <w:br/>
            </w:r>
          </w:p>
          <w:p w14:paraId="2FD824A2" w14:textId="41B00431" w:rsidR="00580F9F" w:rsidRDefault="00EA3946">
            <w:pPr>
              <w:pStyle w:val="SCCLsocParty"/>
            </w:pPr>
            <w:r>
              <w:t xml:space="preserve">Velibor Boro Lakovic, United Taxi Limited </w:t>
            </w:r>
            <w:r w:rsidR="00832815">
              <w:t xml:space="preserve">alias </w:t>
            </w:r>
            <w:r>
              <w:t>United Taxi Tra</w:t>
            </w:r>
            <w:r w:rsidR="002059A1">
              <w:t>nsportation Services (K-W) Ltd. et</w:t>
            </w:r>
            <w:r>
              <w:t xml:space="preserve"> Dusan Tosic</w:t>
            </w:r>
            <w:r>
              <w:br/>
            </w:r>
          </w:p>
          <w:p w14:paraId="2FD824A3" w14:textId="4E04A209" w:rsidR="00580F9F" w:rsidRDefault="00EA3946" w:rsidP="0074697E">
            <w:pPr>
              <w:pStyle w:val="SCCLsocPartyRole"/>
            </w:pPr>
            <w:r>
              <w:t>Intimés</w:t>
            </w:r>
          </w:p>
        </w:tc>
      </w:tr>
      <w:tr w:rsidR="00824412" w:rsidRPr="006E7BAE" w14:paraId="2FD824A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D824A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D824A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D824A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059A1" w14:paraId="2FD824B0" w14:textId="77777777" w:rsidTr="00C173B0">
        <w:tc>
          <w:tcPr>
            <w:tcW w:w="2269" w:type="pct"/>
          </w:tcPr>
          <w:p w14:paraId="2FD824A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FD824AA" w14:textId="77777777" w:rsidR="00824412" w:rsidRPr="006E7BAE" w:rsidRDefault="00824412" w:rsidP="00417FB7">
            <w:pPr>
              <w:jc w:val="center"/>
            </w:pPr>
          </w:p>
          <w:p w14:paraId="2FD824AB" w14:textId="189DB17B" w:rsidR="00824412" w:rsidRPr="006E7BAE" w:rsidRDefault="00824412" w:rsidP="00CF312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C62820, 2017 ONCA 446</w:t>
            </w:r>
            <w:r w:rsidRPr="006E7BAE">
              <w:t xml:space="preserve">, dated </w:t>
            </w:r>
            <w:r>
              <w:t>June 2, 2017</w:t>
            </w:r>
            <w:r w:rsidR="00CF3122">
              <w:t>,</w:t>
            </w:r>
            <w:r w:rsidRPr="006E7BAE">
              <w:t xml:space="preserve"> is </w:t>
            </w:r>
            <w:r w:rsidR="00CF3122">
              <w:t>dismissed with costs to the respondents</w:t>
            </w:r>
            <w:r w:rsidR="002059A1">
              <w:t>,</w:t>
            </w:r>
            <w:r w:rsidR="00CF3122">
              <w:t xml:space="preserve"> United Taxi Limited and Dusan Tosi</w:t>
            </w:r>
            <w:r w:rsidR="00093C92">
              <w:t>c</w:t>
            </w:r>
            <w:r w:rsidR="00CF3122">
              <w:t>.</w:t>
            </w:r>
          </w:p>
        </w:tc>
        <w:tc>
          <w:tcPr>
            <w:tcW w:w="381" w:type="pct"/>
          </w:tcPr>
          <w:p w14:paraId="2FD824A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FD824A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FD824A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FD824AF" w14:textId="74AE81D0" w:rsidR="00824412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941EA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2941EA">
              <w:rPr>
                <w:lang w:val="fr-FR"/>
              </w:rPr>
              <w:t>C62820, 2017 ONCA 446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941EA">
              <w:rPr>
                <w:lang w:val="fr-FR"/>
              </w:rPr>
              <w:t>2 juin 2017</w:t>
            </w:r>
            <w:r w:rsidRPr="006E7BAE">
              <w:rPr>
                <w:lang w:val="fr-CA"/>
              </w:rPr>
              <w:t xml:space="preserve">, est </w:t>
            </w:r>
            <w:r w:rsidR="00CF3122">
              <w:rPr>
                <w:lang w:val="fr-CA"/>
              </w:rPr>
              <w:t>rejetée avec dépens en faveur de</w:t>
            </w:r>
            <w:r w:rsidR="000A525B">
              <w:rPr>
                <w:lang w:val="fr-CA"/>
              </w:rPr>
              <w:t xml:space="preserve">s </w:t>
            </w:r>
            <w:r w:rsidR="00CF3122">
              <w:rPr>
                <w:lang w:val="fr-CA"/>
              </w:rPr>
              <w:t>intimés</w:t>
            </w:r>
            <w:r w:rsidR="002059A1">
              <w:rPr>
                <w:lang w:val="fr-CA"/>
              </w:rPr>
              <w:t>,</w:t>
            </w:r>
            <w:r w:rsidR="00CF3122">
              <w:rPr>
                <w:lang w:val="fr-CA"/>
              </w:rPr>
              <w:t xml:space="preserve"> </w:t>
            </w:r>
            <w:r w:rsidR="00CF3122" w:rsidRPr="00CF3122">
              <w:rPr>
                <w:lang w:val="fr-FR"/>
              </w:rPr>
              <w:t xml:space="preserve">United Taxi Limited </w:t>
            </w:r>
            <w:r w:rsidR="000A525B">
              <w:rPr>
                <w:lang w:val="fr-FR"/>
              </w:rPr>
              <w:t>et</w:t>
            </w:r>
            <w:r w:rsidR="000A525B" w:rsidRPr="00CF3122">
              <w:rPr>
                <w:lang w:val="fr-FR"/>
              </w:rPr>
              <w:t xml:space="preserve"> </w:t>
            </w:r>
            <w:r w:rsidR="00CF3122" w:rsidRPr="00CF3122">
              <w:rPr>
                <w:lang w:val="fr-FR"/>
              </w:rPr>
              <w:t>Dusan Tosi</w:t>
            </w:r>
            <w:r w:rsidR="00093C92">
              <w:rPr>
                <w:lang w:val="fr-FR"/>
              </w:rPr>
              <w:t>c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FD824B1" w14:textId="77777777" w:rsidR="009F436C" w:rsidRPr="00D83B8C" w:rsidRDefault="009F436C" w:rsidP="00382FEC">
      <w:pPr>
        <w:rPr>
          <w:lang w:val="fr-CA"/>
        </w:rPr>
      </w:pPr>
    </w:p>
    <w:p w14:paraId="2FD824B2" w14:textId="77777777" w:rsidR="009F436C" w:rsidRPr="00D83B8C" w:rsidRDefault="009F436C" w:rsidP="00417FB7">
      <w:pPr>
        <w:jc w:val="center"/>
        <w:rPr>
          <w:lang w:val="fr-CA"/>
        </w:rPr>
      </w:pPr>
    </w:p>
    <w:p w14:paraId="2FD824B3" w14:textId="77777777" w:rsidR="009F436C" w:rsidRPr="00D83B8C" w:rsidRDefault="009F436C" w:rsidP="00417FB7">
      <w:pPr>
        <w:jc w:val="center"/>
        <w:rPr>
          <w:lang w:val="fr-CA"/>
        </w:rPr>
      </w:pPr>
    </w:p>
    <w:p w14:paraId="2FD824B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FD824B5" w14:textId="77777777" w:rsidR="008F53F3" w:rsidRPr="00A252FA" w:rsidRDefault="003A37CF" w:rsidP="00EA394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EA3946">
      <w:headerReference w:type="default" r:id="rId9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824B8" w14:textId="77777777" w:rsidR="00B328CD" w:rsidRDefault="00B328CD">
      <w:r>
        <w:separator/>
      </w:r>
    </w:p>
  </w:endnote>
  <w:endnote w:type="continuationSeparator" w:id="0">
    <w:p w14:paraId="2FD824B9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824B6" w14:textId="77777777" w:rsidR="00B328CD" w:rsidRDefault="00B328CD">
      <w:r>
        <w:separator/>
      </w:r>
    </w:p>
  </w:footnote>
  <w:footnote w:type="continuationSeparator" w:id="0">
    <w:p w14:paraId="2FD824B7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824B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A394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FD824BB" w14:textId="77777777" w:rsidR="008F53F3" w:rsidRDefault="008F53F3" w:rsidP="008F53F3">
    <w:pPr>
      <w:rPr>
        <w:szCs w:val="24"/>
      </w:rPr>
    </w:pPr>
  </w:p>
  <w:p w14:paraId="2FD824BC" w14:textId="77777777" w:rsidR="008F53F3" w:rsidRDefault="008F53F3" w:rsidP="008F53F3">
    <w:pPr>
      <w:rPr>
        <w:szCs w:val="24"/>
      </w:rPr>
    </w:pPr>
  </w:p>
  <w:p w14:paraId="2FD824B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37718</w:t>
    </w:r>
    <w:r>
      <w:rPr>
        <w:szCs w:val="24"/>
      </w:rPr>
      <w:t>     </w:t>
    </w:r>
  </w:p>
  <w:p w14:paraId="2FD824BE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3C92"/>
    <w:rsid w:val="000A525B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59A1"/>
    <w:rsid w:val="00212BA0"/>
    <w:rsid w:val="002523DE"/>
    <w:rsid w:val="002568D3"/>
    <w:rsid w:val="0027284C"/>
    <w:rsid w:val="002941EA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0F9F"/>
    <w:rsid w:val="00587869"/>
    <w:rsid w:val="00612913"/>
    <w:rsid w:val="00614908"/>
    <w:rsid w:val="00650109"/>
    <w:rsid w:val="006E7BAE"/>
    <w:rsid w:val="00701109"/>
    <w:rsid w:val="007372EA"/>
    <w:rsid w:val="0074697E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2815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699D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CF3122"/>
    <w:rsid w:val="00D42339"/>
    <w:rsid w:val="00D61AC2"/>
    <w:rsid w:val="00D83B8C"/>
    <w:rsid w:val="00DA4281"/>
    <w:rsid w:val="00DB1ADC"/>
    <w:rsid w:val="00E12A51"/>
    <w:rsid w:val="00E736B9"/>
    <w:rsid w:val="00E777AD"/>
    <w:rsid w:val="00EA3946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FD82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12112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2018-02-01T05:00:00+00:00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Bro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092F1C-72A1-4B40-9D0C-526E4D714F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73326-E1E6-482B-BEA0-358890AF153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A076052-2669-4D72-ADCF-D7154300D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2018-01-25T15:17:00Z</dcterms:created>
  <dcterms:modified xsi:type="dcterms:W3CDTF">2018-01-25T15:17:00Z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