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D9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37798</w:t>
      </w:r>
      <w:r w:rsidR="0016666F" w:rsidRPr="006E7BAE">
        <w:t>     </w:t>
      </w:r>
    </w:p>
    <w:p w14:paraId="46D8D9D8" w14:textId="77777777" w:rsidR="009F436C" w:rsidRPr="006E7BAE" w:rsidRDefault="009F436C" w:rsidP="00382FEC"/>
    <w:p w14:paraId="46D8D9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D8D9DD" w14:textId="77777777" w:rsidTr="00C173B0">
        <w:tc>
          <w:tcPr>
            <w:tcW w:w="2269" w:type="pct"/>
          </w:tcPr>
          <w:p w14:paraId="46D8D9DA" w14:textId="77777777" w:rsidR="00417FB7" w:rsidRPr="006E7BAE" w:rsidRDefault="003D3551" w:rsidP="003058DA">
            <w:r>
              <w:t xml:space="preserve">April </w:t>
            </w:r>
            <w:r w:rsidR="003058DA">
              <w:t>26</w:t>
            </w:r>
            <w:r>
              <w:t>, 2018</w:t>
            </w:r>
          </w:p>
        </w:tc>
        <w:tc>
          <w:tcPr>
            <w:tcW w:w="381" w:type="pct"/>
          </w:tcPr>
          <w:p w14:paraId="46D8D9DB" w14:textId="77777777" w:rsidR="00417FB7" w:rsidRPr="006E7BAE" w:rsidRDefault="00417FB7" w:rsidP="00382FEC"/>
        </w:tc>
        <w:tc>
          <w:tcPr>
            <w:tcW w:w="2350" w:type="pct"/>
          </w:tcPr>
          <w:p w14:paraId="46D8D9DC" w14:textId="77777777" w:rsidR="00417FB7" w:rsidRPr="00D83B8C" w:rsidRDefault="003D3551" w:rsidP="003058DA">
            <w:pPr>
              <w:rPr>
                <w:lang w:val="en-US"/>
              </w:rPr>
            </w:pPr>
            <w:r>
              <w:t xml:space="preserve">Le </w:t>
            </w:r>
            <w:r w:rsidR="003058DA">
              <w:t>26</w:t>
            </w:r>
            <w:r>
              <w:t xml:space="preserve"> avril 2018</w:t>
            </w:r>
          </w:p>
        </w:tc>
      </w:tr>
      <w:tr w:rsidR="00E12A51" w:rsidRPr="006E7BAE" w14:paraId="46D8D9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D8D9DE" w14:textId="77777777" w:rsidR="00C2612E" w:rsidRPr="006E7BAE" w:rsidRDefault="00C2612E" w:rsidP="008262A3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8D9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8D9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1D82" w14:paraId="46D8D9E5" w14:textId="77777777" w:rsidTr="00C173B0">
        <w:tc>
          <w:tcPr>
            <w:tcW w:w="2269" w:type="pct"/>
          </w:tcPr>
          <w:p w14:paraId="46D8D9E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6D8D9E3" w14:textId="77777777" w:rsidR="00417FB7" w:rsidRPr="006E7BAE" w:rsidRDefault="00417FB7" w:rsidP="00382FEC"/>
        </w:tc>
        <w:tc>
          <w:tcPr>
            <w:tcW w:w="2350" w:type="pct"/>
          </w:tcPr>
          <w:p w14:paraId="46D8D9E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58DA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C61D82" w14:paraId="46D8D9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D8D9E6" w14:textId="77777777" w:rsidR="00C2612E" w:rsidRPr="003058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8D9E7" w14:textId="77777777" w:rsidR="00C2612E" w:rsidRPr="003058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8D9E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6D8D9F7" w14:textId="77777777" w:rsidTr="00C173B0">
        <w:tc>
          <w:tcPr>
            <w:tcW w:w="2269" w:type="pct"/>
          </w:tcPr>
          <w:p w14:paraId="46D8D9EA" w14:textId="77777777" w:rsidR="002B16C4" w:rsidRDefault="003058DA">
            <w:pPr>
              <w:pStyle w:val="SCCLsocPrefix"/>
            </w:pPr>
            <w:r>
              <w:t>BETWEEN:</w:t>
            </w:r>
            <w:r>
              <w:br/>
            </w:r>
          </w:p>
          <w:p w14:paraId="46D8D9EB" w14:textId="77777777" w:rsidR="002B16C4" w:rsidRDefault="003058DA">
            <w:pPr>
              <w:pStyle w:val="SCCLsocParty"/>
            </w:pPr>
            <w:r>
              <w:t>Essar Steel Algoma Inc.</w:t>
            </w:r>
            <w:r>
              <w:br/>
            </w:r>
          </w:p>
          <w:p w14:paraId="46D8D9EC" w14:textId="77777777" w:rsidR="002B16C4" w:rsidRDefault="003058DA">
            <w:pPr>
              <w:pStyle w:val="SCCLsocPartyRole"/>
            </w:pPr>
            <w:r>
              <w:t>Applicant</w:t>
            </w:r>
            <w:r>
              <w:br/>
            </w:r>
          </w:p>
          <w:p w14:paraId="46D8D9ED" w14:textId="77777777" w:rsidR="002B16C4" w:rsidRDefault="003058DA">
            <w:pPr>
              <w:pStyle w:val="SCCLsocVersus"/>
            </w:pPr>
            <w:r>
              <w:t>- and -</w:t>
            </w:r>
            <w:r>
              <w:br/>
            </w:r>
          </w:p>
          <w:p w14:paraId="46D8D9EE" w14:textId="6943F669" w:rsidR="002B16C4" w:rsidRDefault="003058DA">
            <w:pPr>
              <w:pStyle w:val="SCCLsocParty"/>
            </w:pPr>
            <w:r>
              <w:t>Jindal Steel</w:t>
            </w:r>
            <w:r w:rsidR="00C61D82">
              <w:t xml:space="preserve"> and</w:t>
            </w:r>
            <w:r w:rsidR="008A7F4D">
              <w:t xml:space="preserve"> </w:t>
            </w:r>
            <w:r>
              <w:t>Power Limited and Steel Authority of India Ltd.</w:t>
            </w:r>
            <w:r>
              <w:br/>
            </w:r>
          </w:p>
          <w:p w14:paraId="46D8D9EF" w14:textId="77777777" w:rsidR="002B16C4" w:rsidRDefault="003058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6D8D9F0" w14:textId="77777777" w:rsidR="00824412" w:rsidRPr="006E7BAE" w:rsidRDefault="00824412" w:rsidP="00375294"/>
        </w:tc>
        <w:tc>
          <w:tcPr>
            <w:tcW w:w="2350" w:type="pct"/>
          </w:tcPr>
          <w:p w14:paraId="46D8D9F1" w14:textId="77777777" w:rsidR="002B16C4" w:rsidRPr="003058DA" w:rsidRDefault="003058DA">
            <w:pPr>
              <w:pStyle w:val="SCCLsocPrefix"/>
              <w:rPr>
                <w:lang w:val="fr-CA"/>
              </w:rPr>
            </w:pPr>
            <w:r w:rsidRPr="003058DA">
              <w:rPr>
                <w:lang w:val="fr-CA"/>
              </w:rPr>
              <w:t>ENTRE :</w:t>
            </w:r>
            <w:r w:rsidRPr="003058DA">
              <w:rPr>
                <w:lang w:val="fr-CA"/>
              </w:rPr>
              <w:br/>
            </w:r>
          </w:p>
          <w:p w14:paraId="46D8D9F2" w14:textId="77777777" w:rsidR="002B16C4" w:rsidRPr="003058DA" w:rsidRDefault="003058DA">
            <w:pPr>
              <w:pStyle w:val="SCCLsocParty"/>
              <w:rPr>
                <w:lang w:val="fr-CA"/>
              </w:rPr>
            </w:pPr>
            <w:r w:rsidRPr="003058DA">
              <w:rPr>
                <w:lang w:val="fr-CA"/>
              </w:rPr>
              <w:t>Essar Steel Algoma Inc.</w:t>
            </w:r>
            <w:r w:rsidRPr="003058DA">
              <w:rPr>
                <w:lang w:val="fr-CA"/>
              </w:rPr>
              <w:br/>
            </w:r>
          </w:p>
          <w:p w14:paraId="46D8D9F3" w14:textId="77777777" w:rsidR="002B16C4" w:rsidRPr="003058DA" w:rsidRDefault="003058DA">
            <w:pPr>
              <w:pStyle w:val="SCCLsocPartyRole"/>
              <w:rPr>
                <w:lang w:val="fr-CA"/>
              </w:rPr>
            </w:pPr>
            <w:r w:rsidRPr="003058DA">
              <w:rPr>
                <w:lang w:val="fr-CA"/>
              </w:rPr>
              <w:t>Demanderesse</w:t>
            </w:r>
            <w:r w:rsidRPr="003058DA">
              <w:rPr>
                <w:lang w:val="fr-CA"/>
              </w:rPr>
              <w:br/>
            </w:r>
          </w:p>
          <w:p w14:paraId="46D8D9F4" w14:textId="77777777" w:rsidR="002B16C4" w:rsidRPr="008A7F4D" w:rsidRDefault="003058DA">
            <w:pPr>
              <w:pStyle w:val="SCCLsocVersus"/>
              <w:rPr>
                <w:lang w:val="fr-CA"/>
              </w:rPr>
            </w:pPr>
            <w:r w:rsidRPr="008A7F4D">
              <w:rPr>
                <w:lang w:val="fr-CA"/>
              </w:rPr>
              <w:t>- et -</w:t>
            </w:r>
            <w:r w:rsidRPr="008A7F4D">
              <w:rPr>
                <w:lang w:val="fr-CA"/>
              </w:rPr>
              <w:br/>
            </w:r>
          </w:p>
          <w:p w14:paraId="46D8D9F5" w14:textId="5F1950F7" w:rsidR="002B16C4" w:rsidRDefault="003058DA">
            <w:pPr>
              <w:pStyle w:val="SCCLsocParty"/>
            </w:pPr>
            <w:r>
              <w:t>Jindal Steel</w:t>
            </w:r>
            <w:r w:rsidR="00C61D82">
              <w:t xml:space="preserve"> and</w:t>
            </w:r>
            <w:r w:rsidR="008A7F4D">
              <w:t xml:space="preserve"> </w:t>
            </w:r>
            <w:r>
              <w:t xml:space="preserve">Power Limited </w:t>
            </w:r>
            <w:r w:rsidR="00C61D82">
              <w:t xml:space="preserve">et </w:t>
            </w:r>
            <w:r>
              <w:t>Steel Authority of India Ltd.</w:t>
            </w:r>
            <w:r>
              <w:br/>
            </w:r>
          </w:p>
          <w:p w14:paraId="46D8D9F6" w14:textId="227753F6" w:rsidR="002B16C4" w:rsidRDefault="003058DA" w:rsidP="003058DA">
            <w:pPr>
              <w:pStyle w:val="SCCLsocPartyRole"/>
            </w:pPr>
            <w:r>
              <w:t>Intimé</w:t>
            </w:r>
            <w:r w:rsidR="00A62B4C">
              <w:t>e</w:t>
            </w:r>
            <w:r>
              <w:t>s</w:t>
            </w:r>
          </w:p>
        </w:tc>
      </w:tr>
      <w:tr w:rsidR="00824412" w:rsidRPr="006E7BAE" w14:paraId="46D8D9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D8D9F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8D9F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8D9F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1D82" w14:paraId="46D8DA03" w14:textId="77777777" w:rsidTr="00C173B0">
        <w:tc>
          <w:tcPr>
            <w:tcW w:w="2269" w:type="pct"/>
          </w:tcPr>
          <w:p w14:paraId="46D8D9F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D8D9FD" w14:textId="77777777" w:rsidR="00824412" w:rsidRPr="006E7BAE" w:rsidRDefault="00824412" w:rsidP="00417FB7">
            <w:pPr>
              <w:jc w:val="center"/>
            </w:pPr>
          </w:p>
          <w:p w14:paraId="46D8D9FE" w14:textId="3C0A011B" w:rsidR="00824412" w:rsidRPr="006E7BAE" w:rsidRDefault="00824412" w:rsidP="003058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A-46-16</w:t>
            </w:r>
            <w:r w:rsidR="0080591E">
              <w:t>,</w:t>
            </w:r>
            <w:r w:rsidR="00A62B4C">
              <w:t xml:space="preserve"> </w:t>
            </w:r>
            <w:r>
              <w:t>2017 FCA 166</w:t>
            </w:r>
            <w:r w:rsidRPr="006E7BAE">
              <w:t xml:space="preserve">, dated </w:t>
            </w:r>
            <w:r>
              <w:t>August 9, 2017</w:t>
            </w:r>
            <w:r w:rsidR="003058DA">
              <w:t>, is dismissed with costs.</w:t>
            </w:r>
          </w:p>
        </w:tc>
        <w:tc>
          <w:tcPr>
            <w:tcW w:w="381" w:type="pct"/>
          </w:tcPr>
          <w:p w14:paraId="46D8D9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D8DA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D8DA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D8DA02" w14:textId="66D9395B" w:rsidR="00824412" w:rsidRPr="006E7BAE" w:rsidRDefault="00824412" w:rsidP="003058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58D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058DA">
              <w:rPr>
                <w:lang w:val="fr-CA"/>
              </w:rPr>
              <w:t>A-46-16</w:t>
            </w:r>
            <w:r w:rsidR="0080591E">
              <w:rPr>
                <w:lang w:val="fr-CA"/>
              </w:rPr>
              <w:t>,</w:t>
            </w:r>
            <w:r w:rsidR="00A62B4C">
              <w:rPr>
                <w:lang w:val="fr-CA"/>
              </w:rPr>
              <w:t xml:space="preserve"> </w:t>
            </w:r>
            <w:r w:rsidRPr="003058DA">
              <w:rPr>
                <w:lang w:val="fr-CA"/>
              </w:rPr>
              <w:t>2017 FCA 166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58DA">
              <w:rPr>
                <w:lang w:val="fr-CA"/>
              </w:rPr>
              <w:t>9 août 2017</w:t>
            </w:r>
            <w:r w:rsidRPr="006E7BAE">
              <w:rPr>
                <w:lang w:val="fr-CA"/>
              </w:rPr>
              <w:t xml:space="preserve">, est </w:t>
            </w:r>
            <w:r w:rsidR="003058D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D8DA04" w14:textId="77777777" w:rsidR="009F436C" w:rsidRPr="00D83B8C" w:rsidRDefault="009F436C" w:rsidP="00382FEC">
      <w:pPr>
        <w:rPr>
          <w:lang w:val="fr-CA"/>
        </w:rPr>
      </w:pPr>
    </w:p>
    <w:p w14:paraId="46D8DA05" w14:textId="77777777" w:rsidR="009F436C" w:rsidRPr="00D83B8C" w:rsidRDefault="009F436C" w:rsidP="00417FB7">
      <w:pPr>
        <w:jc w:val="center"/>
        <w:rPr>
          <w:lang w:val="fr-CA"/>
        </w:rPr>
      </w:pPr>
    </w:p>
    <w:p w14:paraId="46D8DA06" w14:textId="77777777" w:rsidR="009F436C" w:rsidRPr="00D83B8C" w:rsidRDefault="009F436C" w:rsidP="00417FB7">
      <w:pPr>
        <w:jc w:val="center"/>
        <w:rPr>
          <w:lang w:val="fr-CA"/>
        </w:rPr>
      </w:pPr>
    </w:p>
    <w:p w14:paraId="46D8DA07" w14:textId="77777777" w:rsidR="009F436C" w:rsidRPr="00D83B8C" w:rsidRDefault="009F436C" w:rsidP="00417FB7">
      <w:pPr>
        <w:jc w:val="center"/>
        <w:rPr>
          <w:lang w:val="fr-CA"/>
        </w:rPr>
      </w:pPr>
    </w:p>
    <w:p w14:paraId="46D8DA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D8DA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DA0C" w14:textId="77777777" w:rsidR="00EC5EE0" w:rsidRDefault="00EC5EE0">
      <w:r>
        <w:separator/>
      </w:r>
    </w:p>
  </w:endnote>
  <w:endnote w:type="continuationSeparator" w:id="0">
    <w:p w14:paraId="46D8DA0D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DA0A" w14:textId="77777777" w:rsidR="00EC5EE0" w:rsidRDefault="00EC5EE0">
      <w:r>
        <w:separator/>
      </w:r>
    </w:p>
  </w:footnote>
  <w:footnote w:type="continuationSeparator" w:id="0">
    <w:p w14:paraId="46D8DA0B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8DA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58D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D8DA0F" w14:textId="77777777" w:rsidR="008F53F3" w:rsidRDefault="008F53F3" w:rsidP="008F53F3">
    <w:pPr>
      <w:rPr>
        <w:szCs w:val="24"/>
      </w:rPr>
    </w:pPr>
  </w:p>
  <w:p w14:paraId="46D8DA10" w14:textId="77777777" w:rsidR="008F53F3" w:rsidRDefault="008F53F3" w:rsidP="008F53F3">
    <w:pPr>
      <w:rPr>
        <w:szCs w:val="24"/>
      </w:rPr>
    </w:pPr>
  </w:p>
  <w:p w14:paraId="46D8DA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37798</w:t>
    </w:r>
    <w:r>
      <w:rPr>
        <w:szCs w:val="24"/>
      </w:rPr>
      <w:t>     </w:t>
    </w:r>
  </w:p>
  <w:p w14:paraId="46D8DA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6D8DA13" w14:textId="77777777" w:rsidR="0073151A" w:rsidRDefault="0073151A" w:rsidP="0073151A"/>
      <w:p w14:paraId="46D8DA14" w14:textId="77777777" w:rsidR="0073151A" w:rsidRPr="006E7BAE" w:rsidRDefault="0073151A" w:rsidP="0073151A"/>
      <w:p w14:paraId="46D8DA15" w14:textId="77777777" w:rsidR="0073151A" w:rsidRPr="006E7BAE" w:rsidRDefault="0073151A" w:rsidP="0073151A"/>
      <w:p w14:paraId="46D8DA16" w14:textId="77777777" w:rsidR="0073151A" w:rsidRPr="006E7BAE" w:rsidRDefault="0073151A" w:rsidP="0073151A"/>
      <w:p w14:paraId="46D8DA17" w14:textId="77777777" w:rsidR="0073151A" w:rsidRDefault="0073151A" w:rsidP="0073151A"/>
      <w:p w14:paraId="46D8DA18" w14:textId="77777777" w:rsidR="0073151A" w:rsidRDefault="0073151A" w:rsidP="0073151A"/>
      <w:p w14:paraId="46D8DA19" w14:textId="77777777" w:rsidR="0073151A" w:rsidRDefault="0073151A" w:rsidP="0073151A"/>
      <w:p w14:paraId="46D8DA1A" w14:textId="77777777" w:rsidR="0073151A" w:rsidRDefault="0073151A" w:rsidP="0073151A"/>
      <w:p w14:paraId="46D8DA1B" w14:textId="77777777" w:rsidR="0073151A" w:rsidRDefault="0073151A" w:rsidP="0073151A"/>
      <w:p w14:paraId="46D8DA1C" w14:textId="77777777" w:rsidR="0073151A" w:rsidRPr="006E7BAE" w:rsidRDefault="0073151A" w:rsidP="0073151A"/>
      <w:p w14:paraId="46D8DA1D" w14:textId="77777777" w:rsidR="00ED265D" w:rsidRPr="0073151A" w:rsidRDefault="00C43D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6C4"/>
    <w:rsid w:val="002B5FA6"/>
    <w:rsid w:val="002C6423"/>
    <w:rsid w:val="002D2D44"/>
    <w:rsid w:val="003058D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591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F4D"/>
    <w:rsid w:val="008F376B"/>
    <w:rsid w:val="008F53F3"/>
    <w:rsid w:val="0090185B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B4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3DE2"/>
    <w:rsid w:val="00C61D82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D8D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1BFF-2603-4094-A071-F80E3604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96CF-321C-4D72-ACDA-40CE8F986E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996987-A301-4AB2-B623-58C4670F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2018-04-23T17:38:00Z</dcterms:created>
  <dcterms:modified xsi:type="dcterms:W3CDTF">2018-04-23T17:38:00Z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