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FB44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38006</w:t>
      </w:r>
      <w:r w:rsidR="0016666F" w:rsidRPr="006E7BAE">
        <w:t>     </w:t>
      </w:r>
    </w:p>
    <w:p w14:paraId="115FB441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5FB446" w14:textId="77777777" w:rsidTr="00C173B0">
        <w:tc>
          <w:tcPr>
            <w:tcW w:w="2269" w:type="pct"/>
          </w:tcPr>
          <w:p w14:paraId="115FB443" w14:textId="77777777" w:rsidR="00417FB7" w:rsidRPr="006E7BAE" w:rsidRDefault="003D2B84" w:rsidP="008262A3">
            <w:r>
              <w:t>July 5</w:t>
            </w:r>
            <w:r w:rsidR="00543EDD">
              <w:t>, 2018</w:t>
            </w:r>
          </w:p>
        </w:tc>
        <w:tc>
          <w:tcPr>
            <w:tcW w:w="381" w:type="pct"/>
          </w:tcPr>
          <w:p w14:paraId="115FB444" w14:textId="77777777" w:rsidR="00417FB7" w:rsidRPr="006E7BAE" w:rsidRDefault="00417FB7" w:rsidP="00382FEC"/>
        </w:tc>
        <w:tc>
          <w:tcPr>
            <w:tcW w:w="2350" w:type="pct"/>
          </w:tcPr>
          <w:p w14:paraId="115FB445" w14:textId="77777777" w:rsidR="00417FB7" w:rsidRPr="00D83B8C" w:rsidRDefault="00543EDD" w:rsidP="003D2B84">
            <w:pPr>
              <w:rPr>
                <w:lang w:val="en-US"/>
              </w:rPr>
            </w:pPr>
            <w:r>
              <w:t xml:space="preserve">Le </w:t>
            </w:r>
            <w:r w:rsidR="003D2B84">
              <w:t>5 juillet</w:t>
            </w:r>
            <w:r>
              <w:t xml:space="preserve"> 2018</w:t>
            </w:r>
          </w:p>
        </w:tc>
      </w:tr>
      <w:tr w:rsidR="00E12A51" w:rsidRPr="006E7BAE" w14:paraId="115FB4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5FB44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5FB44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5FB44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D2B84" w14:paraId="115FB458" w14:textId="77777777" w:rsidTr="00C173B0">
        <w:tc>
          <w:tcPr>
            <w:tcW w:w="2269" w:type="pct"/>
          </w:tcPr>
          <w:p w14:paraId="115FB44B" w14:textId="77777777" w:rsidR="00886743" w:rsidRDefault="003D2B84">
            <w:pPr>
              <w:pStyle w:val="SCCLsocPrefix"/>
            </w:pPr>
            <w:r>
              <w:t>BETWEEN:</w:t>
            </w:r>
            <w:r>
              <w:br/>
            </w:r>
          </w:p>
          <w:p w14:paraId="115FB44C" w14:textId="77777777" w:rsidR="00886743" w:rsidRDefault="003D2B84">
            <w:pPr>
              <w:pStyle w:val="SCCLsocParty"/>
            </w:pPr>
            <w:r>
              <w:t>Dominic Vito Vetro</w:t>
            </w:r>
            <w:r>
              <w:br/>
            </w:r>
            <w:bookmarkStart w:id="0" w:name="_GoBack"/>
            <w:bookmarkEnd w:id="0"/>
          </w:p>
          <w:p w14:paraId="115FB44D" w14:textId="77777777" w:rsidR="00886743" w:rsidRDefault="003D2B84">
            <w:pPr>
              <w:pStyle w:val="SCCLsocPartyRole"/>
            </w:pPr>
            <w:r>
              <w:t>Applicant</w:t>
            </w:r>
            <w:r>
              <w:br/>
            </w:r>
          </w:p>
          <w:p w14:paraId="115FB44E" w14:textId="77777777" w:rsidR="00886743" w:rsidRDefault="003D2B84">
            <w:pPr>
              <w:pStyle w:val="SCCLsocVersus"/>
            </w:pPr>
            <w:r>
              <w:t>- and -</w:t>
            </w:r>
            <w:r>
              <w:br/>
            </w:r>
          </w:p>
          <w:p w14:paraId="115FB44F" w14:textId="77777777" w:rsidR="00886743" w:rsidRDefault="003D2B84">
            <w:pPr>
              <w:pStyle w:val="SCCLsocParty"/>
            </w:pPr>
            <w:r>
              <w:t>Gabrielle Vetro</w:t>
            </w:r>
            <w:r>
              <w:br/>
            </w:r>
          </w:p>
          <w:p w14:paraId="115FB450" w14:textId="77777777" w:rsidR="00886743" w:rsidRDefault="003D2B8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15FB451" w14:textId="77777777" w:rsidR="00824412" w:rsidRPr="006E7BAE" w:rsidRDefault="00824412" w:rsidP="00375294"/>
        </w:tc>
        <w:tc>
          <w:tcPr>
            <w:tcW w:w="2350" w:type="pct"/>
          </w:tcPr>
          <w:p w14:paraId="115FB452" w14:textId="77777777" w:rsidR="00886743" w:rsidRPr="003D2B84" w:rsidRDefault="003D2B84">
            <w:pPr>
              <w:pStyle w:val="SCCLsocPrefix"/>
              <w:rPr>
                <w:lang w:val="fr-CA"/>
              </w:rPr>
            </w:pPr>
            <w:r w:rsidRPr="003D2B84">
              <w:rPr>
                <w:lang w:val="fr-CA"/>
              </w:rPr>
              <w:t>ENTRE :</w:t>
            </w:r>
            <w:r w:rsidRPr="003D2B84">
              <w:rPr>
                <w:lang w:val="fr-CA"/>
              </w:rPr>
              <w:br/>
            </w:r>
          </w:p>
          <w:p w14:paraId="115FB453" w14:textId="77777777" w:rsidR="00886743" w:rsidRPr="003D2B84" w:rsidRDefault="003D2B84">
            <w:pPr>
              <w:pStyle w:val="SCCLsocParty"/>
              <w:rPr>
                <w:lang w:val="fr-CA"/>
              </w:rPr>
            </w:pPr>
            <w:r w:rsidRPr="003D2B84">
              <w:rPr>
                <w:lang w:val="fr-CA"/>
              </w:rPr>
              <w:t>Dominic Vito Vetro</w:t>
            </w:r>
            <w:r w:rsidRPr="003D2B84">
              <w:rPr>
                <w:lang w:val="fr-CA"/>
              </w:rPr>
              <w:br/>
            </w:r>
          </w:p>
          <w:p w14:paraId="115FB454" w14:textId="77777777" w:rsidR="00886743" w:rsidRPr="003D2B84" w:rsidRDefault="003D2B8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D2B84">
              <w:rPr>
                <w:lang w:val="fr-CA"/>
              </w:rPr>
              <w:br/>
            </w:r>
          </w:p>
          <w:p w14:paraId="115FB455" w14:textId="77777777" w:rsidR="00886743" w:rsidRPr="003D2B84" w:rsidRDefault="003D2B84">
            <w:pPr>
              <w:pStyle w:val="SCCLsocVersus"/>
              <w:rPr>
                <w:lang w:val="fr-CA"/>
              </w:rPr>
            </w:pPr>
            <w:r w:rsidRPr="003D2B84">
              <w:rPr>
                <w:lang w:val="fr-CA"/>
              </w:rPr>
              <w:t>- et -</w:t>
            </w:r>
            <w:r w:rsidRPr="003D2B84">
              <w:rPr>
                <w:lang w:val="fr-CA"/>
              </w:rPr>
              <w:br/>
            </w:r>
          </w:p>
          <w:p w14:paraId="115FB456" w14:textId="77777777" w:rsidR="00886743" w:rsidRPr="003D2B84" w:rsidRDefault="003D2B84">
            <w:pPr>
              <w:pStyle w:val="SCCLsocParty"/>
              <w:rPr>
                <w:lang w:val="fr-CA"/>
              </w:rPr>
            </w:pPr>
            <w:r w:rsidRPr="003D2B84">
              <w:rPr>
                <w:lang w:val="fr-CA"/>
              </w:rPr>
              <w:t>Gabrielle Vetro</w:t>
            </w:r>
            <w:r w:rsidRPr="003D2B84">
              <w:rPr>
                <w:lang w:val="fr-CA"/>
              </w:rPr>
              <w:br/>
            </w:r>
          </w:p>
          <w:p w14:paraId="115FB457" w14:textId="77777777" w:rsidR="00886743" w:rsidRPr="003D2B84" w:rsidRDefault="003D2B8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3D2B84" w14:paraId="115FB4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5FB459" w14:textId="77777777" w:rsidR="00824412" w:rsidRPr="003D2B8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5FB45A" w14:textId="77777777" w:rsidR="00824412" w:rsidRPr="003D2B8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5FB45B" w14:textId="77777777" w:rsidR="00824412" w:rsidRPr="003D2B84" w:rsidRDefault="00824412" w:rsidP="00B408F8">
            <w:pPr>
              <w:rPr>
                <w:lang w:val="fr-CA"/>
              </w:rPr>
            </w:pPr>
          </w:p>
        </w:tc>
      </w:tr>
      <w:tr w:rsidR="00824412" w:rsidRPr="005C5FDF" w14:paraId="115FB465" w14:textId="77777777" w:rsidTr="00C173B0">
        <w:tc>
          <w:tcPr>
            <w:tcW w:w="2269" w:type="pct"/>
          </w:tcPr>
          <w:p w14:paraId="115FB45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5FB45E" w14:textId="77777777" w:rsidR="00824412" w:rsidRPr="006E7BAE" w:rsidRDefault="00824412" w:rsidP="00417FB7">
            <w:pPr>
              <w:jc w:val="center"/>
            </w:pPr>
          </w:p>
          <w:p w14:paraId="115FB45F" w14:textId="3A97DCEB" w:rsidR="00824412" w:rsidRDefault="003D2B84" w:rsidP="00011960">
            <w:pPr>
              <w:jc w:val="both"/>
            </w:pPr>
            <w:r>
              <w:t>The motion for an extension of time to serve and file the application for leave to appeal is dismissed</w:t>
            </w:r>
            <w:r w:rsidR="00303DFA">
              <w:t xml:space="preserve"> with costs to the respondent in the amount of $1,000.00</w:t>
            </w:r>
            <w:r>
              <w:t xml:space="preserve">. </w:t>
            </w:r>
            <w:r w:rsidR="00303DFA">
              <w:t>In any event, had such motion been granted,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ED227B">
              <w:t xml:space="preserve">s </w:t>
            </w:r>
            <w:r w:rsidR="00824412" w:rsidRPr="006E7BAE">
              <w:t xml:space="preserve"> </w:t>
            </w:r>
            <w:r w:rsidR="00824412">
              <w:t>C56023</w:t>
            </w:r>
            <w:r w:rsidR="00ED227B">
              <w:t xml:space="preserve"> and</w:t>
            </w:r>
            <w:r w:rsidR="00824412">
              <w:t xml:space="preserve"> C56580</w:t>
            </w:r>
            <w:r w:rsidR="00824412" w:rsidRPr="006E7BAE">
              <w:t xml:space="preserve">, </w:t>
            </w:r>
            <w:r w:rsidR="00ED227B">
              <w:t xml:space="preserve">2013 ONCA 303, </w:t>
            </w:r>
            <w:r w:rsidR="00824412" w:rsidRPr="006E7BAE">
              <w:t xml:space="preserve">dated </w:t>
            </w:r>
            <w:r w:rsidR="00824412">
              <w:t>May 7, 2013</w:t>
            </w:r>
            <w:r>
              <w:t>,</w:t>
            </w:r>
            <w:r w:rsidR="00824412" w:rsidRPr="006E7BAE">
              <w:t xml:space="preserve"> </w:t>
            </w:r>
            <w:r w:rsidR="00303DFA">
              <w:t>would have been dismissed</w:t>
            </w:r>
            <w:r>
              <w:t xml:space="preserve"> with costs to the respondent</w:t>
            </w:r>
            <w:r w:rsidR="00303DFA">
              <w:t>, in the amount</w:t>
            </w:r>
            <w:r>
              <w:t xml:space="preserve"> of $1,000.00</w:t>
            </w:r>
            <w:r w:rsidR="00824412" w:rsidRPr="006E7BAE">
              <w:t>.</w:t>
            </w:r>
          </w:p>
          <w:p w14:paraId="115FB46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5FB46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5FB46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5FB46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5FB464" w14:textId="2BE87E29" w:rsidR="003F6511" w:rsidRPr="006E7BAE" w:rsidRDefault="003D2B84" w:rsidP="00ED227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</w:t>
            </w:r>
            <w:r w:rsidR="00303DFA">
              <w:rPr>
                <w:lang w:val="fr-CA"/>
              </w:rPr>
              <w:t>a</w:t>
            </w:r>
            <w:r>
              <w:rPr>
                <w:lang w:val="fr-CA"/>
              </w:rPr>
              <w:t>ppel est rejetée</w:t>
            </w:r>
            <w:r w:rsidR="00303DFA">
              <w:rPr>
                <w:lang w:val="fr-CA"/>
              </w:rPr>
              <w:t xml:space="preserve"> avec dépens en faveur de l’intimée au montant de 1,000.00$</w:t>
            </w:r>
            <w:r>
              <w:rPr>
                <w:lang w:val="fr-CA"/>
              </w:rPr>
              <w:t xml:space="preserve">. </w:t>
            </w:r>
            <w:r w:rsidR="00303DFA">
              <w:rPr>
                <w:lang w:val="fr-CA"/>
              </w:rPr>
              <w:t>Quoi qu’il en soit, même si la requête avait été accueillie,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2B8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ED227B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ED227B" w:rsidRPr="003D2B84">
              <w:rPr>
                <w:lang w:val="fr-CA"/>
              </w:rPr>
              <w:t>C56023</w:t>
            </w:r>
            <w:r w:rsidR="00ED227B">
              <w:rPr>
                <w:lang w:val="fr-CA"/>
              </w:rPr>
              <w:t xml:space="preserve"> et</w:t>
            </w:r>
            <w:r w:rsidR="00ED227B" w:rsidRPr="003D2B84">
              <w:rPr>
                <w:lang w:val="fr-CA"/>
              </w:rPr>
              <w:t xml:space="preserve"> C56580</w:t>
            </w:r>
            <w:r w:rsidR="00ED227B" w:rsidRPr="006E7BAE">
              <w:rPr>
                <w:lang w:val="fr-CA"/>
              </w:rPr>
              <w:t>,</w:t>
            </w:r>
            <w:r w:rsidR="00ED227B">
              <w:rPr>
                <w:lang w:val="fr-CA"/>
              </w:rPr>
              <w:t xml:space="preserve"> </w:t>
            </w:r>
            <w:r w:rsidR="00824412" w:rsidRPr="003D2B84">
              <w:rPr>
                <w:lang w:val="fr-CA"/>
              </w:rPr>
              <w:t xml:space="preserve">2013 ONCA 303,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2B84">
              <w:rPr>
                <w:lang w:val="fr-CA"/>
              </w:rPr>
              <w:t>7 mai 2013</w:t>
            </w:r>
            <w:r w:rsidR="00824412" w:rsidRPr="006E7BAE">
              <w:rPr>
                <w:lang w:val="fr-CA"/>
              </w:rPr>
              <w:t xml:space="preserve">, </w:t>
            </w:r>
            <w:r w:rsidR="00303DFA">
              <w:rPr>
                <w:lang w:val="fr-CA"/>
              </w:rPr>
              <w:t>aurait été</w:t>
            </w:r>
            <w:r w:rsidR="00303DFA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rejetée avec dépens en faveur de l’intimée </w:t>
            </w:r>
            <w:r w:rsidR="00303DFA">
              <w:rPr>
                <w:lang w:val="fr-CA"/>
              </w:rPr>
              <w:t>au montant de</w:t>
            </w:r>
            <w:r>
              <w:rPr>
                <w:lang w:val="fr-CA"/>
              </w:rPr>
              <w:t xml:space="preserve"> 1,000.00$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5FB466" w14:textId="77777777" w:rsidR="009F436C" w:rsidRPr="00D83B8C" w:rsidRDefault="009F436C" w:rsidP="00382FEC">
      <w:pPr>
        <w:rPr>
          <w:lang w:val="fr-CA"/>
        </w:rPr>
      </w:pPr>
    </w:p>
    <w:p w14:paraId="115FB467" w14:textId="77777777" w:rsidR="009F436C" w:rsidRPr="00D83B8C" w:rsidRDefault="009F436C" w:rsidP="00417FB7">
      <w:pPr>
        <w:jc w:val="center"/>
        <w:rPr>
          <w:lang w:val="fr-CA"/>
        </w:rPr>
      </w:pPr>
    </w:p>
    <w:p w14:paraId="115FB468" w14:textId="77777777" w:rsidR="009F436C" w:rsidRDefault="009F436C" w:rsidP="00417FB7">
      <w:pPr>
        <w:jc w:val="center"/>
        <w:rPr>
          <w:lang w:val="fr-CA"/>
        </w:rPr>
      </w:pPr>
    </w:p>
    <w:p w14:paraId="115FB46A" w14:textId="77777777" w:rsidR="003D2B84" w:rsidRPr="00D83B8C" w:rsidRDefault="003D2B84" w:rsidP="00417FB7">
      <w:pPr>
        <w:jc w:val="center"/>
        <w:rPr>
          <w:lang w:val="fr-CA"/>
        </w:rPr>
      </w:pPr>
    </w:p>
    <w:p w14:paraId="115FB46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5FB46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15FB46D" w14:textId="77777777" w:rsidR="003A37CF" w:rsidRPr="00D83B8C" w:rsidRDefault="003A37CF" w:rsidP="003D2B8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FB470" w14:textId="77777777" w:rsidR="00983D48" w:rsidRDefault="00983D48">
      <w:r>
        <w:separator/>
      </w:r>
    </w:p>
  </w:endnote>
  <w:endnote w:type="continuationSeparator" w:id="0">
    <w:p w14:paraId="115FB47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FB46E" w14:textId="77777777" w:rsidR="00983D48" w:rsidRDefault="00983D48">
      <w:r>
        <w:separator/>
      </w:r>
    </w:p>
  </w:footnote>
  <w:footnote w:type="continuationSeparator" w:id="0">
    <w:p w14:paraId="115FB46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B4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C5FD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5FB473" w14:textId="77777777" w:rsidR="008F53F3" w:rsidRDefault="008F53F3" w:rsidP="008F53F3">
    <w:pPr>
      <w:rPr>
        <w:szCs w:val="24"/>
      </w:rPr>
    </w:pPr>
  </w:p>
  <w:p w14:paraId="115FB474" w14:textId="77777777" w:rsidR="008F53F3" w:rsidRDefault="008F53F3" w:rsidP="008F53F3">
    <w:pPr>
      <w:rPr>
        <w:szCs w:val="24"/>
      </w:rPr>
    </w:pPr>
  </w:p>
  <w:p w14:paraId="115FB4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38006</w:t>
    </w:r>
    <w:r>
      <w:rPr>
        <w:szCs w:val="24"/>
      </w:rPr>
      <w:t>     </w:t>
    </w:r>
  </w:p>
  <w:p w14:paraId="115FB47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5FB477" w14:textId="77777777" w:rsidR="0073151A" w:rsidRDefault="0073151A" w:rsidP="0073151A"/>
      <w:p w14:paraId="115FB478" w14:textId="77777777" w:rsidR="0073151A" w:rsidRPr="006E7BAE" w:rsidRDefault="0073151A" w:rsidP="0073151A"/>
      <w:p w14:paraId="115FB479" w14:textId="77777777" w:rsidR="0073151A" w:rsidRPr="006E7BAE" w:rsidRDefault="0073151A" w:rsidP="0073151A"/>
      <w:p w14:paraId="115FB47A" w14:textId="77777777" w:rsidR="0073151A" w:rsidRPr="006E7BAE" w:rsidRDefault="0073151A" w:rsidP="0073151A"/>
      <w:p w14:paraId="115FB47B" w14:textId="77777777" w:rsidR="0073151A" w:rsidRDefault="0073151A" w:rsidP="0073151A"/>
      <w:p w14:paraId="115FB47C" w14:textId="77777777" w:rsidR="0073151A" w:rsidRDefault="0073151A" w:rsidP="0073151A"/>
      <w:p w14:paraId="115FB47D" w14:textId="77777777" w:rsidR="0073151A" w:rsidRDefault="0073151A" w:rsidP="0073151A"/>
      <w:p w14:paraId="115FB47E" w14:textId="77777777" w:rsidR="0073151A" w:rsidRDefault="0073151A" w:rsidP="0073151A"/>
      <w:p w14:paraId="115FB47F" w14:textId="77777777" w:rsidR="0073151A" w:rsidRDefault="0073151A" w:rsidP="0073151A"/>
      <w:p w14:paraId="115FB480" w14:textId="77777777" w:rsidR="0073151A" w:rsidRPr="006E7BAE" w:rsidRDefault="0073151A" w:rsidP="0073151A"/>
      <w:p w14:paraId="115FB481" w14:textId="77777777" w:rsidR="00ED265D" w:rsidRPr="0073151A" w:rsidRDefault="00F14A8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6D7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3DF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B84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5FDF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6743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27B"/>
    <w:rsid w:val="00ED265D"/>
    <w:rsid w:val="00EE2A6C"/>
    <w:rsid w:val="00EF6754"/>
    <w:rsid w:val="00EF707C"/>
    <w:rsid w:val="00F06BF6"/>
    <w:rsid w:val="00F14A88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5FB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498CC14-3951-41D5-85E9-F39A82794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97F23-9BDA-4925-BD5D-0E9CF5691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88552-EE5A-4DE9-9C73-684C639F7F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2018-07-04T14:31:00Z</dcterms:created>
  <dcterms:modified xsi:type="dcterms:W3CDTF">2018-07-04T14:31:00Z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