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211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37947</w:t>
      </w:r>
      <w:r w:rsidR="0016666F" w:rsidRPr="006E7BAE">
        <w:t>     </w:t>
      </w:r>
    </w:p>
    <w:p w14:paraId="59DD211B" w14:textId="77777777" w:rsidR="009F436C" w:rsidRPr="006E7BAE" w:rsidRDefault="009F436C" w:rsidP="00382FEC"/>
    <w:p w14:paraId="59DD211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DD2120" w14:textId="77777777" w:rsidTr="00C173B0">
        <w:tc>
          <w:tcPr>
            <w:tcW w:w="2269" w:type="pct"/>
          </w:tcPr>
          <w:p w14:paraId="59DD211D" w14:textId="77777777" w:rsidR="00417FB7" w:rsidRPr="006E7BAE" w:rsidRDefault="00236282" w:rsidP="008262A3">
            <w:r>
              <w:t>July 12</w:t>
            </w:r>
            <w:r w:rsidR="00543EDD">
              <w:t>, 2018</w:t>
            </w:r>
          </w:p>
        </w:tc>
        <w:tc>
          <w:tcPr>
            <w:tcW w:w="381" w:type="pct"/>
          </w:tcPr>
          <w:p w14:paraId="59DD211E" w14:textId="77777777" w:rsidR="00417FB7" w:rsidRPr="006E7BAE" w:rsidRDefault="00417FB7" w:rsidP="00382FEC"/>
        </w:tc>
        <w:tc>
          <w:tcPr>
            <w:tcW w:w="2350" w:type="pct"/>
          </w:tcPr>
          <w:p w14:paraId="59DD211F" w14:textId="77777777" w:rsidR="00417FB7" w:rsidRPr="00D83B8C" w:rsidRDefault="00543EDD" w:rsidP="00236282">
            <w:pPr>
              <w:rPr>
                <w:lang w:val="en-US"/>
              </w:rPr>
            </w:pPr>
            <w:r>
              <w:t xml:space="preserve">Le </w:t>
            </w:r>
            <w:r w:rsidR="00236282">
              <w:t>12 juillet</w:t>
            </w:r>
            <w:r>
              <w:t xml:space="preserve"> 2018</w:t>
            </w:r>
          </w:p>
        </w:tc>
      </w:tr>
      <w:tr w:rsidR="00E12A51" w:rsidRPr="006E7BAE" w14:paraId="59DD21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DD212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DD212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DD212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DD2132" w14:textId="77777777" w:rsidTr="00C173B0">
        <w:tc>
          <w:tcPr>
            <w:tcW w:w="2269" w:type="pct"/>
          </w:tcPr>
          <w:p w14:paraId="59DD2125" w14:textId="77777777" w:rsidR="008A0389" w:rsidRDefault="00236282">
            <w:pPr>
              <w:pStyle w:val="SCCLsocPrefix"/>
            </w:pPr>
            <w:r>
              <w:t>BETWEEN:</w:t>
            </w:r>
            <w:r>
              <w:br/>
            </w:r>
          </w:p>
          <w:p w14:paraId="59DD2126" w14:textId="77777777" w:rsidR="008A0389" w:rsidRDefault="00236282">
            <w:pPr>
              <w:pStyle w:val="SCCLsocParty"/>
            </w:pPr>
            <w:r>
              <w:t>Graeme McCreath</w:t>
            </w:r>
            <w:r>
              <w:br/>
            </w:r>
          </w:p>
          <w:p w14:paraId="59DD2127" w14:textId="77777777" w:rsidR="008A0389" w:rsidRDefault="00236282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59DD2128" w14:textId="77777777" w:rsidR="008A0389" w:rsidRDefault="00236282">
            <w:pPr>
              <w:pStyle w:val="SCCLsocVersus"/>
            </w:pPr>
            <w:r>
              <w:t>- and -</w:t>
            </w:r>
            <w:r>
              <w:br/>
            </w:r>
          </w:p>
          <w:p w14:paraId="59DD2129" w14:textId="77777777" w:rsidR="008A0389" w:rsidRDefault="00236282">
            <w:pPr>
              <w:pStyle w:val="SCCLsocParty"/>
            </w:pPr>
            <w:r>
              <w:t>Victoria Taxi (1987) Ltd. and</w:t>
            </w:r>
            <w:r>
              <w:br/>
              <w:t xml:space="preserve"> British Columbia Human Rights Tribunal</w:t>
            </w:r>
            <w:r>
              <w:br/>
            </w:r>
          </w:p>
          <w:p w14:paraId="59DD212A" w14:textId="77777777" w:rsidR="008A0389" w:rsidRDefault="0023628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9DD212B" w14:textId="77777777" w:rsidR="00824412" w:rsidRPr="006E7BAE" w:rsidRDefault="00824412" w:rsidP="00375294"/>
        </w:tc>
        <w:tc>
          <w:tcPr>
            <w:tcW w:w="2350" w:type="pct"/>
          </w:tcPr>
          <w:p w14:paraId="59DD212C" w14:textId="77777777" w:rsidR="008A0389" w:rsidRPr="00236282" w:rsidRDefault="00236282">
            <w:pPr>
              <w:pStyle w:val="SCCLsocPrefix"/>
              <w:rPr>
                <w:lang w:val="fr-CA"/>
              </w:rPr>
            </w:pPr>
            <w:r w:rsidRPr="00236282">
              <w:rPr>
                <w:lang w:val="fr-CA"/>
              </w:rPr>
              <w:t>ENTRE :</w:t>
            </w:r>
            <w:r w:rsidRPr="00236282">
              <w:rPr>
                <w:lang w:val="fr-CA"/>
              </w:rPr>
              <w:br/>
            </w:r>
          </w:p>
          <w:p w14:paraId="59DD212D" w14:textId="77777777" w:rsidR="008A0389" w:rsidRPr="00236282" w:rsidRDefault="00236282">
            <w:pPr>
              <w:pStyle w:val="SCCLsocParty"/>
              <w:rPr>
                <w:lang w:val="fr-CA"/>
              </w:rPr>
            </w:pPr>
            <w:r w:rsidRPr="00236282">
              <w:rPr>
                <w:lang w:val="fr-CA"/>
              </w:rPr>
              <w:t>Graeme McCreath</w:t>
            </w:r>
            <w:r w:rsidRPr="00236282">
              <w:rPr>
                <w:lang w:val="fr-CA"/>
              </w:rPr>
              <w:br/>
            </w:r>
          </w:p>
          <w:p w14:paraId="59DD212E" w14:textId="77777777" w:rsidR="008A0389" w:rsidRPr="00236282" w:rsidRDefault="0023628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36282">
              <w:rPr>
                <w:lang w:val="fr-CA"/>
              </w:rPr>
              <w:br/>
            </w:r>
          </w:p>
          <w:p w14:paraId="59DD212F" w14:textId="77777777" w:rsidR="008A0389" w:rsidRPr="00236282" w:rsidRDefault="00236282">
            <w:pPr>
              <w:pStyle w:val="SCCLsocVersus"/>
              <w:rPr>
                <w:lang w:val="fr-CA"/>
              </w:rPr>
            </w:pPr>
            <w:r w:rsidRPr="00236282">
              <w:rPr>
                <w:lang w:val="fr-CA"/>
              </w:rPr>
              <w:t>- et -</w:t>
            </w:r>
            <w:r w:rsidRPr="00236282">
              <w:rPr>
                <w:lang w:val="fr-CA"/>
              </w:rPr>
              <w:br/>
            </w:r>
          </w:p>
          <w:p w14:paraId="59DD2130" w14:textId="77777777" w:rsidR="008A0389" w:rsidRDefault="00236282">
            <w:pPr>
              <w:pStyle w:val="SCCLsocParty"/>
            </w:pPr>
            <w:r>
              <w:t xml:space="preserve">Victoria Taxi (1987) Ltd. et </w:t>
            </w:r>
            <w:r>
              <w:br/>
              <w:t>British Columbia Human Rights Tribunal</w:t>
            </w:r>
            <w:r>
              <w:br/>
            </w:r>
          </w:p>
          <w:p w14:paraId="59DD2131" w14:textId="77777777" w:rsidR="008A0389" w:rsidRDefault="00236282">
            <w:pPr>
              <w:pStyle w:val="SCCLsocPartyRole"/>
            </w:pPr>
            <w:r>
              <w:t>Intimés</w:t>
            </w:r>
          </w:p>
        </w:tc>
      </w:tr>
      <w:tr w:rsidR="00824412" w:rsidRPr="006E7BAE" w14:paraId="59DD21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DD213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DD213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DD213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3A0B" w14:paraId="59DD213E" w14:textId="77777777" w:rsidTr="00C173B0">
        <w:tc>
          <w:tcPr>
            <w:tcW w:w="2269" w:type="pct"/>
          </w:tcPr>
          <w:p w14:paraId="59DD213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DD2138" w14:textId="77777777" w:rsidR="00824412" w:rsidRPr="006E7BAE" w:rsidRDefault="00824412" w:rsidP="00417FB7">
            <w:pPr>
              <w:jc w:val="center"/>
            </w:pPr>
          </w:p>
          <w:p w14:paraId="59DD2139" w14:textId="77777777" w:rsidR="003F6511" w:rsidRPr="006E7BAE" w:rsidRDefault="00236282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(Victoria)</w:t>
            </w:r>
            <w:r w:rsidR="00824412" w:rsidRPr="006E7BAE">
              <w:t xml:space="preserve">, Number </w:t>
            </w:r>
            <w:r w:rsidR="00824412">
              <w:t>CA43988, 2017 BCCA 342</w:t>
            </w:r>
            <w:r w:rsidR="00824412" w:rsidRPr="006E7BAE">
              <w:t xml:space="preserve">, dated </w:t>
            </w:r>
            <w:r w:rsidR="00824412">
              <w:t>October 6, 2017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9DD213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DD213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DD213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DD213D" w14:textId="77777777" w:rsidR="003F6511" w:rsidRPr="006E7BAE" w:rsidRDefault="00236282" w:rsidP="0023628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6282">
              <w:rPr>
                <w:lang w:val="fr-CA"/>
              </w:rPr>
              <w:t>Cour d’appel de la Colombie-Britannique (Victoria)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36282">
              <w:rPr>
                <w:lang w:val="fr-CA"/>
              </w:rPr>
              <w:t>CA43988, 2017 BCCA 342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6282">
              <w:rPr>
                <w:lang w:val="fr-CA"/>
              </w:rPr>
              <w:t>6 octobre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DD213F" w14:textId="77777777" w:rsidR="009F436C" w:rsidRPr="00D83B8C" w:rsidRDefault="009F436C" w:rsidP="00382FEC">
      <w:pPr>
        <w:rPr>
          <w:lang w:val="fr-CA"/>
        </w:rPr>
      </w:pPr>
    </w:p>
    <w:p w14:paraId="59DD2140" w14:textId="77777777" w:rsidR="009F436C" w:rsidRPr="00D83B8C" w:rsidRDefault="009F436C" w:rsidP="00417FB7">
      <w:pPr>
        <w:jc w:val="center"/>
        <w:rPr>
          <w:lang w:val="fr-CA"/>
        </w:rPr>
      </w:pPr>
    </w:p>
    <w:p w14:paraId="59DD2141" w14:textId="77777777" w:rsidR="009F436C" w:rsidRPr="00D83B8C" w:rsidRDefault="009F436C" w:rsidP="00417FB7">
      <w:pPr>
        <w:jc w:val="center"/>
        <w:rPr>
          <w:lang w:val="fr-CA"/>
        </w:rPr>
      </w:pPr>
    </w:p>
    <w:p w14:paraId="59DD2144" w14:textId="77777777" w:rsidR="00236282" w:rsidRPr="00D83B8C" w:rsidRDefault="00236282" w:rsidP="00417FB7">
      <w:pPr>
        <w:jc w:val="center"/>
        <w:rPr>
          <w:lang w:val="fr-CA"/>
        </w:rPr>
      </w:pPr>
    </w:p>
    <w:p w14:paraId="59DD2145" w14:textId="77777777" w:rsidR="009F436C" w:rsidRPr="00D83B8C" w:rsidRDefault="009F436C" w:rsidP="00417FB7">
      <w:pPr>
        <w:jc w:val="center"/>
        <w:rPr>
          <w:lang w:val="fr-CA"/>
        </w:rPr>
      </w:pPr>
    </w:p>
    <w:p w14:paraId="59DD214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DD2147" w14:textId="77777777" w:rsidR="003A37CF" w:rsidRPr="00D83B8C" w:rsidRDefault="003A37CF" w:rsidP="0023628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D214A" w14:textId="77777777" w:rsidR="00983D48" w:rsidRDefault="00983D48">
      <w:r>
        <w:separator/>
      </w:r>
    </w:p>
  </w:endnote>
  <w:endnote w:type="continuationSeparator" w:id="0">
    <w:p w14:paraId="59DD214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D2148" w14:textId="77777777" w:rsidR="00983D48" w:rsidRDefault="00983D48">
      <w:r>
        <w:separator/>
      </w:r>
    </w:p>
  </w:footnote>
  <w:footnote w:type="continuationSeparator" w:id="0">
    <w:p w14:paraId="59DD214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D214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362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DD214D" w14:textId="77777777" w:rsidR="008F53F3" w:rsidRDefault="008F53F3" w:rsidP="008F53F3">
    <w:pPr>
      <w:rPr>
        <w:szCs w:val="24"/>
      </w:rPr>
    </w:pPr>
  </w:p>
  <w:p w14:paraId="59DD214E" w14:textId="77777777" w:rsidR="008F53F3" w:rsidRDefault="008F53F3" w:rsidP="008F53F3">
    <w:pPr>
      <w:rPr>
        <w:szCs w:val="24"/>
      </w:rPr>
    </w:pPr>
  </w:p>
  <w:p w14:paraId="59DD214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37947</w:t>
    </w:r>
    <w:r>
      <w:rPr>
        <w:szCs w:val="24"/>
      </w:rPr>
      <w:t>     </w:t>
    </w:r>
  </w:p>
  <w:p w14:paraId="59DD215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DD2151" w14:textId="77777777" w:rsidR="0073151A" w:rsidRDefault="0073151A" w:rsidP="0073151A"/>
      <w:p w14:paraId="59DD2152" w14:textId="77777777" w:rsidR="0073151A" w:rsidRPr="006E7BAE" w:rsidRDefault="0073151A" w:rsidP="0073151A"/>
      <w:p w14:paraId="59DD2153" w14:textId="77777777" w:rsidR="0073151A" w:rsidRPr="006E7BAE" w:rsidRDefault="0073151A" w:rsidP="0073151A"/>
      <w:p w14:paraId="59DD2154" w14:textId="77777777" w:rsidR="0073151A" w:rsidRPr="006E7BAE" w:rsidRDefault="0073151A" w:rsidP="0073151A"/>
      <w:p w14:paraId="59DD2155" w14:textId="77777777" w:rsidR="0073151A" w:rsidRDefault="0073151A" w:rsidP="0073151A"/>
      <w:p w14:paraId="59DD2156" w14:textId="77777777" w:rsidR="0073151A" w:rsidRDefault="0073151A" w:rsidP="0073151A"/>
      <w:p w14:paraId="59DD2157" w14:textId="77777777" w:rsidR="0073151A" w:rsidRDefault="0073151A" w:rsidP="0073151A"/>
      <w:p w14:paraId="59DD2158" w14:textId="77777777" w:rsidR="0073151A" w:rsidRDefault="0073151A" w:rsidP="0073151A"/>
      <w:p w14:paraId="59DD2159" w14:textId="77777777" w:rsidR="0073151A" w:rsidRDefault="0073151A" w:rsidP="0073151A"/>
      <w:p w14:paraId="59DD215A" w14:textId="77777777" w:rsidR="0073151A" w:rsidRPr="006E7BAE" w:rsidRDefault="0073151A" w:rsidP="0073151A"/>
      <w:p w14:paraId="59DD215B" w14:textId="77777777" w:rsidR="00ED265D" w:rsidRPr="0073151A" w:rsidRDefault="001E571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571F"/>
    <w:rsid w:val="00203642"/>
    <w:rsid w:val="00212BA0"/>
    <w:rsid w:val="0023628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389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3A0B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9DD2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459AD-13E2-44C2-B8A6-05EB6A2A5E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4EE0FBD-8325-4F9E-BE4F-6150E8271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86EE9-F4B0-43B6-A384-217A18462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2018-07-09T18:48:00Z</dcterms:created>
  <dcterms:modified xsi:type="dcterms:W3CDTF">2018-07-09T18:48:00Z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