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A13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37992</w:t>
      </w:r>
      <w:r w:rsidR="00E81C0B" w:rsidRPr="001E26DB">
        <w:t>     </w:t>
      </w:r>
    </w:p>
    <w:p w14:paraId="3D6CA13D" w14:textId="77777777" w:rsidR="009F436C" w:rsidRPr="001E26DB" w:rsidRDefault="009F436C" w:rsidP="00382FEC"/>
    <w:p w14:paraId="3D6CA13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D6CA142" w14:textId="77777777" w:rsidTr="00B37A52">
        <w:tc>
          <w:tcPr>
            <w:tcW w:w="2269" w:type="pct"/>
          </w:tcPr>
          <w:p w14:paraId="3D6CA13F" w14:textId="77777777" w:rsidR="00417FB7" w:rsidRPr="001E26DB" w:rsidRDefault="0062554E" w:rsidP="000C32C4">
            <w:r>
              <w:t xml:space="preserve">Le </w:t>
            </w:r>
            <w:r w:rsidR="000C32C4">
              <w:t>4</w:t>
            </w:r>
            <w:r>
              <w:t xml:space="preserve"> </w:t>
            </w:r>
            <w:r w:rsidR="000C32C4">
              <w:t>octobre</w:t>
            </w:r>
            <w:r>
              <w:t xml:space="preserve"> 2018</w:t>
            </w:r>
          </w:p>
        </w:tc>
        <w:tc>
          <w:tcPr>
            <w:tcW w:w="381" w:type="pct"/>
          </w:tcPr>
          <w:p w14:paraId="3D6CA140" w14:textId="77777777" w:rsidR="00417FB7" w:rsidRPr="001E26DB" w:rsidRDefault="00417FB7" w:rsidP="00382FEC"/>
        </w:tc>
        <w:tc>
          <w:tcPr>
            <w:tcW w:w="2350" w:type="pct"/>
          </w:tcPr>
          <w:p w14:paraId="3D6CA141" w14:textId="77777777" w:rsidR="00417FB7" w:rsidRPr="001E26DB" w:rsidRDefault="000C32C4" w:rsidP="000C32C4">
            <w:pPr>
              <w:rPr>
                <w:lang w:val="en-CA"/>
              </w:rPr>
            </w:pPr>
            <w:r>
              <w:t>October</w:t>
            </w:r>
            <w:r w:rsidR="0062554E">
              <w:t xml:space="preserve"> </w:t>
            </w:r>
            <w:r>
              <w:t>4</w:t>
            </w:r>
            <w:r w:rsidR="0062554E">
              <w:t>, 2018</w:t>
            </w:r>
          </w:p>
        </w:tc>
      </w:tr>
      <w:tr w:rsidR="00C2612E" w:rsidRPr="0062554E" w14:paraId="3D6CA14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6CA14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6CA14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6CA14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D6CA15A" w14:textId="77777777" w:rsidTr="006A1E6D">
        <w:tc>
          <w:tcPr>
            <w:tcW w:w="2269" w:type="pct"/>
          </w:tcPr>
          <w:p w14:paraId="3D6CA147" w14:textId="77777777" w:rsidR="007F66D0" w:rsidRDefault="000C32C4">
            <w:pPr>
              <w:pStyle w:val="SCCLsocPrefix"/>
            </w:pPr>
            <w:r>
              <w:t>ENTRE :</w:t>
            </w:r>
            <w:r>
              <w:br/>
            </w:r>
          </w:p>
          <w:p w14:paraId="3D6CA148" w14:textId="77777777" w:rsidR="007F66D0" w:rsidRDefault="000C32C4">
            <w:pPr>
              <w:pStyle w:val="SCCLsocParty"/>
            </w:pPr>
            <w:r>
              <w:t>Mamadou Cellou Barry</w:t>
            </w:r>
            <w:r>
              <w:br/>
            </w:r>
          </w:p>
          <w:p w14:paraId="3D6CA149" w14:textId="77777777" w:rsidR="007F66D0" w:rsidRDefault="000C32C4">
            <w:pPr>
              <w:pStyle w:val="SCCLsocPartyRole"/>
            </w:pPr>
            <w:r>
              <w:t>Demandeur</w:t>
            </w:r>
            <w:r>
              <w:br/>
            </w:r>
          </w:p>
          <w:p w14:paraId="3D6CA14A" w14:textId="77777777" w:rsidR="007F66D0" w:rsidRDefault="000C32C4">
            <w:pPr>
              <w:pStyle w:val="SCCLsocVersus"/>
            </w:pPr>
            <w:r>
              <w:t>- et -</w:t>
            </w:r>
            <w:r>
              <w:br/>
            </w:r>
          </w:p>
          <w:p w14:paraId="3D6CA14B" w14:textId="77777777" w:rsidR="007F66D0" w:rsidRDefault="000C32C4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3D6CA14C" w14:textId="77777777" w:rsidR="007F66D0" w:rsidRDefault="000C32C4">
            <w:pPr>
              <w:pStyle w:val="SCCLsocPartyRole"/>
            </w:pPr>
            <w:r>
              <w:t>Intimée</w:t>
            </w:r>
            <w:r>
              <w:br/>
            </w:r>
          </w:p>
          <w:p w14:paraId="3D6CA14D" w14:textId="77777777" w:rsidR="007F66D0" w:rsidRDefault="000C32C4">
            <w:pPr>
              <w:pStyle w:val="SCCLsocVersus"/>
            </w:pPr>
            <w:r>
              <w:t>- et -</w:t>
            </w:r>
            <w:r>
              <w:br/>
            </w:r>
          </w:p>
          <w:p w14:paraId="3D6CA14E" w14:textId="1F6D3CB5" w:rsidR="007F66D0" w:rsidRDefault="000C32C4">
            <w:pPr>
              <w:pStyle w:val="SCCLsocParty"/>
            </w:pPr>
            <w:r>
              <w:t xml:space="preserve">Conseil du </w:t>
            </w:r>
            <w:r w:rsidR="00AC3F13">
              <w:t xml:space="preserve">statut </w:t>
            </w:r>
            <w:r>
              <w:t xml:space="preserve">de la </w:t>
            </w:r>
            <w:r w:rsidR="00AC3F13">
              <w:t>f</w:t>
            </w:r>
            <w:r>
              <w:t>emme</w:t>
            </w:r>
            <w:r>
              <w:br/>
            </w:r>
          </w:p>
          <w:p w14:paraId="3D6CA14F" w14:textId="3CBE9C4F" w:rsidR="007F66D0" w:rsidRDefault="000C32C4" w:rsidP="000C32C4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D6CA15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D6CA151" w14:textId="77777777" w:rsidR="007F66D0" w:rsidRPr="000C32C4" w:rsidRDefault="000C32C4">
            <w:pPr>
              <w:pStyle w:val="SCCLsocPrefix"/>
              <w:rPr>
                <w:lang w:val="en-CA"/>
              </w:rPr>
            </w:pPr>
            <w:r w:rsidRPr="000C32C4">
              <w:rPr>
                <w:lang w:val="en-CA"/>
              </w:rPr>
              <w:t>BETWEEN:</w:t>
            </w:r>
            <w:r w:rsidRPr="000C32C4">
              <w:rPr>
                <w:lang w:val="en-CA"/>
              </w:rPr>
              <w:br/>
            </w:r>
          </w:p>
          <w:p w14:paraId="3D6CA152" w14:textId="77777777" w:rsidR="007F66D0" w:rsidRPr="000C32C4" w:rsidRDefault="000C32C4">
            <w:pPr>
              <w:pStyle w:val="SCCLsocParty"/>
              <w:rPr>
                <w:lang w:val="en-CA"/>
              </w:rPr>
            </w:pPr>
            <w:r w:rsidRPr="000C32C4">
              <w:rPr>
                <w:lang w:val="en-CA"/>
              </w:rPr>
              <w:t>Mamadou Cellou Barry</w:t>
            </w:r>
            <w:r w:rsidRPr="000C32C4">
              <w:rPr>
                <w:lang w:val="en-CA"/>
              </w:rPr>
              <w:br/>
            </w:r>
          </w:p>
          <w:p w14:paraId="3D6CA153" w14:textId="77777777" w:rsidR="007F66D0" w:rsidRPr="000C32C4" w:rsidRDefault="000C32C4">
            <w:pPr>
              <w:pStyle w:val="SCCLsocPartyRole"/>
              <w:rPr>
                <w:lang w:val="en-CA"/>
              </w:rPr>
            </w:pPr>
            <w:r w:rsidRPr="000C32C4">
              <w:rPr>
                <w:lang w:val="en-CA"/>
              </w:rPr>
              <w:t>Applicant</w:t>
            </w:r>
            <w:r w:rsidRPr="000C32C4">
              <w:rPr>
                <w:lang w:val="en-CA"/>
              </w:rPr>
              <w:br/>
            </w:r>
          </w:p>
          <w:p w14:paraId="3D6CA154" w14:textId="77777777" w:rsidR="007F66D0" w:rsidRPr="000C32C4" w:rsidRDefault="000C32C4">
            <w:pPr>
              <w:pStyle w:val="SCCLsocVersus"/>
              <w:rPr>
                <w:lang w:val="en-CA"/>
              </w:rPr>
            </w:pPr>
            <w:r w:rsidRPr="000C32C4">
              <w:rPr>
                <w:lang w:val="en-CA"/>
              </w:rPr>
              <w:t>- and -</w:t>
            </w:r>
            <w:r w:rsidRPr="000C32C4">
              <w:rPr>
                <w:lang w:val="en-CA"/>
              </w:rPr>
              <w:br/>
            </w:r>
          </w:p>
          <w:p w14:paraId="3D6CA155" w14:textId="77777777" w:rsidR="007F66D0" w:rsidRPr="000C32C4" w:rsidRDefault="000C32C4">
            <w:pPr>
              <w:pStyle w:val="SCCLsocParty"/>
              <w:rPr>
                <w:lang w:val="en-CA"/>
              </w:rPr>
            </w:pPr>
            <w:r w:rsidRPr="000C32C4">
              <w:rPr>
                <w:lang w:val="en-CA"/>
              </w:rPr>
              <w:t>Attorney General of Quebec</w:t>
            </w:r>
            <w:r w:rsidRPr="000C32C4">
              <w:rPr>
                <w:lang w:val="en-CA"/>
              </w:rPr>
              <w:br/>
            </w:r>
          </w:p>
          <w:p w14:paraId="3D6CA156" w14:textId="77777777" w:rsidR="007F66D0" w:rsidRDefault="000C32C4">
            <w:pPr>
              <w:pStyle w:val="SCCLsocPartyRole"/>
            </w:pPr>
            <w:r>
              <w:t>Respondent</w:t>
            </w:r>
            <w:r>
              <w:br/>
            </w:r>
          </w:p>
          <w:p w14:paraId="3D6CA157" w14:textId="77777777" w:rsidR="007F66D0" w:rsidRDefault="000C32C4">
            <w:pPr>
              <w:pStyle w:val="SCCLsocVersus"/>
            </w:pPr>
            <w:r>
              <w:t>- and -</w:t>
            </w:r>
            <w:r>
              <w:br/>
            </w:r>
          </w:p>
          <w:p w14:paraId="3D6CA158" w14:textId="6A58FF76" w:rsidR="007F66D0" w:rsidRDefault="000C32C4">
            <w:pPr>
              <w:pStyle w:val="SCCLsocParty"/>
            </w:pPr>
            <w:r>
              <w:t xml:space="preserve">Conseil du </w:t>
            </w:r>
            <w:r w:rsidR="00AC3F13">
              <w:t>s</w:t>
            </w:r>
            <w:r>
              <w:t xml:space="preserve">tatut de la </w:t>
            </w:r>
            <w:r w:rsidR="00AC3F13">
              <w:t>f</w:t>
            </w:r>
            <w:r>
              <w:t>emme</w:t>
            </w:r>
            <w:r>
              <w:br/>
            </w:r>
          </w:p>
          <w:p w14:paraId="3D6CA159" w14:textId="77777777" w:rsidR="007F66D0" w:rsidRDefault="000C32C4">
            <w:pPr>
              <w:pStyle w:val="SCCLsocPartyRole"/>
            </w:pPr>
            <w:r>
              <w:t>Intervener</w:t>
            </w:r>
          </w:p>
        </w:tc>
      </w:tr>
      <w:tr w:rsidR="00824412" w:rsidRPr="0062554E" w14:paraId="3D6CA15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D6CA15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6CA15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6CA15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0967" w14:paraId="3D6CA16A" w14:textId="77777777" w:rsidTr="00B37A52">
        <w:tc>
          <w:tcPr>
            <w:tcW w:w="2269" w:type="pct"/>
          </w:tcPr>
          <w:p w14:paraId="3D6CA15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D6CA160" w14:textId="77777777" w:rsidR="0027081E" w:rsidRPr="001E26DB" w:rsidRDefault="0027081E" w:rsidP="0027081E">
            <w:pPr>
              <w:jc w:val="center"/>
            </w:pPr>
          </w:p>
          <w:p w14:paraId="3D6CA16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200-09-009560-175, 2017 QCCA 1734</w:t>
            </w:r>
            <w:r w:rsidRPr="001E26DB">
              <w:t xml:space="preserve">, daté du </w:t>
            </w:r>
            <w:r>
              <w:t>6 novembre 2017</w:t>
            </w:r>
            <w:r w:rsidRPr="001E26DB">
              <w:t>, est</w:t>
            </w:r>
            <w:r w:rsidR="000C32C4">
              <w:t xml:space="preserve"> rejetée</w:t>
            </w:r>
            <w:r w:rsidRPr="001E26DB">
              <w:t>.</w:t>
            </w:r>
          </w:p>
          <w:p w14:paraId="3D6CA162" w14:textId="77777777" w:rsidR="00622562" w:rsidRDefault="00622562" w:rsidP="0027081E">
            <w:pPr>
              <w:jc w:val="both"/>
            </w:pPr>
          </w:p>
          <w:p w14:paraId="3D6CA16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D6CA16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6CA16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6CA16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D6CA167" w14:textId="46C0961E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C32C4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C32C4">
              <w:rPr>
                <w:lang w:val="en-CA"/>
              </w:rPr>
              <w:t>200-09-009560-175, 2017 QCCA 1734</w:t>
            </w:r>
            <w:r w:rsidRPr="001E26DB">
              <w:rPr>
                <w:lang w:val="en-CA"/>
              </w:rPr>
              <w:t xml:space="preserve">, dated </w:t>
            </w:r>
            <w:r w:rsidRPr="000C32C4">
              <w:rPr>
                <w:lang w:val="en-CA"/>
              </w:rPr>
              <w:t>November 6, 2017</w:t>
            </w:r>
            <w:r w:rsidR="0034096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C32C4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3D6CA16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D6CA16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D6CA16D" w14:textId="77777777" w:rsidR="000C32C4" w:rsidRPr="002C29B6" w:rsidRDefault="000C32C4" w:rsidP="00417FB7">
      <w:pPr>
        <w:jc w:val="center"/>
        <w:rPr>
          <w:lang w:val="en-US"/>
        </w:rPr>
      </w:pPr>
    </w:p>
    <w:p w14:paraId="3D6CA16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D6CA16F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D6CA170" w14:textId="77777777" w:rsidR="009F436C" w:rsidRPr="002C29B6" w:rsidRDefault="009F436C" w:rsidP="000C32C4">
      <w:pPr>
        <w:spacing w:after="200" w:line="276" w:lineRule="auto"/>
        <w:rPr>
          <w:lang w:val="en-US"/>
        </w:rPr>
      </w:pPr>
    </w:p>
    <w:sectPr w:rsidR="009F436C" w:rsidRPr="002C29B6" w:rsidSect="0075669F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A173" w14:textId="77777777" w:rsidR="00D27D4E" w:rsidRDefault="00D27D4E">
      <w:r>
        <w:separator/>
      </w:r>
    </w:p>
  </w:endnote>
  <w:endnote w:type="continuationSeparator" w:id="0">
    <w:p w14:paraId="3D6CA17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A171" w14:textId="77777777" w:rsidR="00D27D4E" w:rsidRDefault="00D27D4E">
      <w:r>
        <w:separator/>
      </w:r>
    </w:p>
  </w:footnote>
  <w:footnote w:type="continuationSeparator" w:id="0">
    <w:p w14:paraId="3D6CA17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CA17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5669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6CA176" w14:textId="77777777" w:rsidR="00401B64" w:rsidRDefault="00401B64" w:rsidP="00401B64">
    <w:pPr>
      <w:rPr>
        <w:szCs w:val="24"/>
      </w:rPr>
    </w:pPr>
  </w:p>
  <w:p w14:paraId="3D6CA177" w14:textId="77777777" w:rsidR="00401B64" w:rsidRDefault="00401B64" w:rsidP="00401B64">
    <w:pPr>
      <w:rPr>
        <w:szCs w:val="24"/>
      </w:rPr>
    </w:pPr>
  </w:p>
  <w:p w14:paraId="3D6CA17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37992</w:t>
    </w:r>
    <w:r w:rsidR="00401B64">
      <w:rPr>
        <w:szCs w:val="24"/>
      </w:rPr>
      <w:t>     </w:t>
    </w:r>
  </w:p>
  <w:p w14:paraId="3D6CA17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D6CA17A" w14:textId="77777777" w:rsidR="000452C9" w:rsidRDefault="000452C9" w:rsidP="000452C9"/>
      <w:p w14:paraId="3D6CA17B" w14:textId="77777777" w:rsidR="000452C9" w:rsidRPr="001E26DB" w:rsidRDefault="000452C9" w:rsidP="000452C9"/>
      <w:p w14:paraId="3D6CA17C" w14:textId="77777777" w:rsidR="000452C9" w:rsidRPr="001E26DB" w:rsidRDefault="000452C9" w:rsidP="000452C9"/>
      <w:p w14:paraId="3D6CA17D" w14:textId="77777777" w:rsidR="000452C9" w:rsidRDefault="000452C9" w:rsidP="000452C9"/>
      <w:p w14:paraId="3D6CA17E" w14:textId="77777777" w:rsidR="000452C9" w:rsidRDefault="000452C9" w:rsidP="000452C9"/>
      <w:p w14:paraId="3D6CA17F" w14:textId="77777777" w:rsidR="000452C9" w:rsidRDefault="000452C9" w:rsidP="000452C9"/>
      <w:p w14:paraId="3D6CA180" w14:textId="77777777" w:rsidR="000452C9" w:rsidRDefault="000452C9" w:rsidP="000452C9"/>
      <w:p w14:paraId="3D6CA181" w14:textId="77777777" w:rsidR="000452C9" w:rsidRPr="001E26DB" w:rsidRDefault="000452C9" w:rsidP="000452C9"/>
      <w:p w14:paraId="3D6CA182" w14:textId="77777777" w:rsidR="000452C9" w:rsidRPr="001E26DB" w:rsidRDefault="000452C9" w:rsidP="000452C9"/>
      <w:p w14:paraId="3D6CA183" w14:textId="77777777" w:rsidR="000452C9" w:rsidRDefault="000452C9" w:rsidP="000452C9">
        <w:pPr>
          <w:pStyle w:val="Header"/>
        </w:pPr>
      </w:p>
      <w:p w14:paraId="3D6CA184" w14:textId="77777777" w:rsidR="001D6D96" w:rsidRPr="000452C9" w:rsidRDefault="00D35E1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32C4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0967"/>
    <w:rsid w:val="0035671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200E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669F"/>
    <w:rsid w:val="0076003F"/>
    <w:rsid w:val="0079129C"/>
    <w:rsid w:val="007919AE"/>
    <w:rsid w:val="007A54CC"/>
    <w:rsid w:val="007B340F"/>
    <w:rsid w:val="007F41D5"/>
    <w:rsid w:val="007F66D0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274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3F13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5E1B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6C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66038-9D0C-4EF8-9AF7-D24B7406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72702-CB51-4EB9-AD99-7C74412EB6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79EF28-4438-478E-9266-5AD1964D7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2018-10-02T14:20:00Z</dcterms:created>
  <dcterms:modified xsi:type="dcterms:W3CDTF">2018-10-02T14:20:00Z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