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8F250" w14:textId="77777777" w:rsidR="00EE14DF" w:rsidRDefault="00EE14DF" w:rsidP="00725C97">
      <w:bookmarkStart w:id="0" w:name="_GoBack"/>
      <w:bookmarkEnd w:id="0"/>
    </w:p>
    <w:p w14:paraId="64F8A2A8" w14:textId="77777777" w:rsidR="00EE14DF" w:rsidRDefault="00EE14DF" w:rsidP="00725C97"/>
    <w:p w14:paraId="602C0DB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38069</w:t>
      </w:r>
      <w:r w:rsidR="0016666F" w:rsidRPr="006E7BAE">
        <w:t>     </w:t>
      </w:r>
    </w:p>
    <w:p w14:paraId="602C0DBE" w14:textId="77777777" w:rsidR="009F436C" w:rsidRPr="006E7BAE" w:rsidRDefault="009F436C" w:rsidP="00382FEC"/>
    <w:p w14:paraId="602C0DB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02C0DC3" w14:textId="77777777" w:rsidTr="00C173B0">
        <w:tc>
          <w:tcPr>
            <w:tcW w:w="2269" w:type="pct"/>
          </w:tcPr>
          <w:p w14:paraId="602C0DC0" w14:textId="77777777" w:rsidR="00417FB7" w:rsidRPr="006E7BAE" w:rsidRDefault="00E32D29" w:rsidP="008262A3">
            <w:r>
              <w:t>November 15</w:t>
            </w:r>
            <w:r w:rsidR="00543EDD">
              <w:t>, 2018</w:t>
            </w:r>
          </w:p>
        </w:tc>
        <w:tc>
          <w:tcPr>
            <w:tcW w:w="381" w:type="pct"/>
          </w:tcPr>
          <w:p w14:paraId="602C0DC1" w14:textId="77777777" w:rsidR="00417FB7" w:rsidRPr="006E7BAE" w:rsidRDefault="00417FB7" w:rsidP="00382FEC"/>
        </w:tc>
        <w:tc>
          <w:tcPr>
            <w:tcW w:w="2350" w:type="pct"/>
          </w:tcPr>
          <w:p w14:paraId="602C0DC2" w14:textId="77777777" w:rsidR="00417FB7" w:rsidRPr="00D83B8C" w:rsidRDefault="00543EDD" w:rsidP="00E32D29">
            <w:pPr>
              <w:rPr>
                <w:lang w:val="en-US"/>
              </w:rPr>
            </w:pPr>
            <w:r>
              <w:t xml:space="preserve">Le </w:t>
            </w:r>
            <w:r w:rsidR="00E32D29">
              <w:t>15 novembre</w:t>
            </w:r>
            <w:r>
              <w:t xml:space="preserve"> 2018</w:t>
            </w:r>
          </w:p>
        </w:tc>
      </w:tr>
      <w:tr w:rsidR="00E12A51" w:rsidRPr="006E7BAE" w14:paraId="602C0DC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02C0DC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02C0DC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2C0DC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02C0DD5" w14:textId="77777777" w:rsidTr="00C173B0">
        <w:tc>
          <w:tcPr>
            <w:tcW w:w="2269" w:type="pct"/>
          </w:tcPr>
          <w:p w14:paraId="602C0DC8" w14:textId="77777777" w:rsidR="0086259B" w:rsidRDefault="00E32D29">
            <w:pPr>
              <w:pStyle w:val="SCCLsocPrefix"/>
            </w:pPr>
            <w:r>
              <w:t>BETWEEN:</w:t>
            </w:r>
            <w:r>
              <w:br/>
            </w:r>
          </w:p>
          <w:p w14:paraId="602C0DC9" w14:textId="77777777" w:rsidR="0086259B" w:rsidRDefault="00E32D29">
            <w:pPr>
              <w:pStyle w:val="SCCLsocParty"/>
            </w:pPr>
            <w:r>
              <w:t>Ashley Cardinal</w:t>
            </w:r>
            <w:r>
              <w:br/>
            </w:r>
          </w:p>
          <w:p w14:paraId="602C0DCA" w14:textId="77777777" w:rsidR="0086259B" w:rsidRDefault="00E32D29">
            <w:pPr>
              <w:pStyle w:val="SCCLsocPartyRole"/>
            </w:pPr>
            <w:r>
              <w:t>Applicant</w:t>
            </w:r>
            <w:r>
              <w:br/>
            </w:r>
          </w:p>
          <w:p w14:paraId="602C0DCB" w14:textId="77777777" w:rsidR="0086259B" w:rsidRDefault="00E32D29">
            <w:pPr>
              <w:pStyle w:val="SCCLsocVersus"/>
            </w:pPr>
            <w:r>
              <w:t>- and -</w:t>
            </w:r>
            <w:r>
              <w:br/>
            </w:r>
          </w:p>
          <w:p w14:paraId="602C0DCC" w14:textId="77777777" w:rsidR="0086259B" w:rsidRDefault="00E32D29">
            <w:pPr>
              <w:pStyle w:val="SCCLsocParty"/>
            </w:pPr>
            <w:r>
              <w:t>Alberta Motor Association Insurance Company</w:t>
            </w:r>
            <w:r>
              <w:br/>
            </w:r>
          </w:p>
          <w:p w14:paraId="602C0DCD" w14:textId="77777777" w:rsidR="0086259B" w:rsidRDefault="00E32D2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02C0DCE" w14:textId="77777777" w:rsidR="00824412" w:rsidRPr="006E7BAE" w:rsidRDefault="00824412" w:rsidP="00375294"/>
        </w:tc>
        <w:tc>
          <w:tcPr>
            <w:tcW w:w="2350" w:type="pct"/>
          </w:tcPr>
          <w:p w14:paraId="602C0DCF" w14:textId="77777777" w:rsidR="0086259B" w:rsidRPr="00E32D29" w:rsidRDefault="00E32D29">
            <w:pPr>
              <w:pStyle w:val="SCCLsocPrefix"/>
              <w:rPr>
                <w:lang w:val="fr-CA"/>
              </w:rPr>
            </w:pPr>
            <w:r w:rsidRPr="00E32D29">
              <w:rPr>
                <w:lang w:val="fr-CA"/>
              </w:rPr>
              <w:t>ENTRE :</w:t>
            </w:r>
            <w:r w:rsidRPr="00E32D29">
              <w:rPr>
                <w:lang w:val="fr-CA"/>
              </w:rPr>
              <w:br/>
            </w:r>
          </w:p>
          <w:p w14:paraId="602C0DD0" w14:textId="77777777" w:rsidR="0086259B" w:rsidRPr="00E32D29" w:rsidRDefault="00E32D29">
            <w:pPr>
              <w:pStyle w:val="SCCLsocParty"/>
              <w:rPr>
                <w:lang w:val="fr-CA"/>
              </w:rPr>
            </w:pPr>
            <w:r w:rsidRPr="00E32D29">
              <w:rPr>
                <w:lang w:val="fr-CA"/>
              </w:rPr>
              <w:t>Ashley Cardinal</w:t>
            </w:r>
            <w:r w:rsidRPr="00E32D29">
              <w:rPr>
                <w:lang w:val="fr-CA"/>
              </w:rPr>
              <w:br/>
            </w:r>
          </w:p>
          <w:p w14:paraId="602C0DD1" w14:textId="77777777" w:rsidR="0086259B" w:rsidRPr="00E32D29" w:rsidRDefault="00E32D2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E32D29">
              <w:rPr>
                <w:lang w:val="fr-CA"/>
              </w:rPr>
              <w:br/>
            </w:r>
          </w:p>
          <w:p w14:paraId="602C0DD2" w14:textId="77777777" w:rsidR="0086259B" w:rsidRPr="00EE14DF" w:rsidRDefault="00E32D29">
            <w:pPr>
              <w:pStyle w:val="SCCLsocVersus"/>
              <w:rPr>
                <w:lang w:val="fr-CA"/>
              </w:rPr>
            </w:pPr>
            <w:r w:rsidRPr="00EE14DF">
              <w:rPr>
                <w:lang w:val="fr-CA"/>
              </w:rPr>
              <w:t>- et -</w:t>
            </w:r>
            <w:r w:rsidRPr="00EE14DF">
              <w:rPr>
                <w:lang w:val="fr-CA"/>
              </w:rPr>
              <w:br/>
            </w:r>
          </w:p>
          <w:p w14:paraId="602C0DD3" w14:textId="77777777" w:rsidR="0086259B" w:rsidRDefault="00E32D29">
            <w:pPr>
              <w:pStyle w:val="SCCLsocParty"/>
            </w:pPr>
            <w:r>
              <w:t>Alberta Motor Association Insurance Company</w:t>
            </w:r>
            <w:r>
              <w:br/>
            </w:r>
          </w:p>
          <w:p w14:paraId="602C0DD4" w14:textId="531DCC63" w:rsidR="0086259B" w:rsidRDefault="00E32D29">
            <w:pPr>
              <w:pStyle w:val="SCCLsocPartyRole"/>
            </w:pPr>
            <w:r>
              <w:t>Intimé</w:t>
            </w:r>
            <w:r w:rsidR="00EE14DF">
              <w:t>e</w:t>
            </w:r>
          </w:p>
        </w:tc>
      </w:tr>
      <w:tr w:rsidR="00824412" w:rsidRPr="006E7BAE" w14:paraId="602C0DD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02C0DD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02C0DD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2C0DD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31AB1" w14:paraId="602C0DE1" w14:textId="77777777" w:rsidTr="00C173B0">
        <w:tc>
          <w:tcPr>
            <w:tcW w:w="2269" w:type="pct"/>
          </w:tcPr>
          <w:p w14:paraId="602C0DD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02C0DDB" w14:textId="77777777" w:rsidR="00824412" w:rsidRPr="006E7BAE" w:rsidRDefault="00824412" w:rsidP="00417FB7">
            <w:pPr>
              <w:jc w:val="center"/>
            </w:pPr>
          </w:p>
          <w:p w14:paraId="2C1BB1D2" w14:textId="77777777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1703-0200-AC, 2018 ABCA 69</w:t>
            </w:r>
            <w:r w:rsidRPr="006E7BAE">
              <w:t xml:space="preserve">, dated </w:t>
            </w:r>
            <w:r>
              <w:t>February 21, 2018</w:t>
            </w:r>
            <w:r w:rsidR="00E32D29">
              <w:t>,</w:t>
            </w:r>
            <w:r w:rsidRPr="006E7BAE">
              <w:t xml:space="preserve"> is </w:t>
            </w:r>
            <w:r w:rsidR="00E32D29">
              <w:t>dismissed with costs</w:t>
            </w:r>
            <w:r w:rsidRPr="006E7BAE">
              <w:t>.</w:t>
            </w:r>
          </w:p>
          <w:p w14:paraId="3D81814F" w14:textId="77777777" w:rsidR="00725C97" w:rsidRDefault="00725C97" w:rsidP="00011960">
            <w:pPr>
              <w:jc w:val="both"/>
            </w:pPr>
          </w:p>
          <w:p w14:paraId="602C0DDC" w14:textId="006C27FD" w:rsidR="00725C97" w:rsidRPr="006E7BAE" w:rsidRDefault="00725C97" w:rsidP="00011960">
            <w:pPr>
              <w:jc w:val="both"/>
            </w:pPr>
            <w:r>
              <w:t>Martin J. took no part in the judgment.</w:t>
            </w:r>
          </w:p>
        </w:tc>
        <w:tc>
          <w:tcPr>
            <w:tcW w:w="381" w:type="pct"/>
          </w:tcPr>
          <w:p w14:paraId="602C0DD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02C0DD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02C0DD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F882D76" w14:textId="16734946" w:rsidR="003F6511" w:rsidRDefault="00824412" w:rsidP="00E32D2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32D29">
              <w:rPr>
                <w:lang w:val="fr-CA"/>
              </w:rPr>
              <w:t>Cour d</w:t>
            </w:r>
            <w:r w:rsidR="00EE14DF">
              <w:rPr>
                <w:lang w:val="fr-CA"/>
              </w:rPr>
              <w:t>’</w:t>
            </w:r>
            <w:r w:rsidRPr="00E32D29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E32D29">
              <w:rPr>
                <w:lang w:val="fr-CA"/>
              </w:rPr>
              <w:t>1703-0200-AC, 2018 ABCA 69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32D29">
              <w:rPr>
                <w:lang w:val="fr-CA"/>
              </w:rPr>
              <w:t>21 février 2018</w:t>
            </w:r>
            <w:r w:rsidRPr="006E7BAE">
              <w:rPr>
                <w:lang w:val="fr-CA"/>
              </w:rPr>
              <w:t xml:space="preserve">, est </w:t>
            </w:r>
            <w:r w:rsidR="00E32D29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  <w:p w14:paraId="06450214" w14:textId="77777777" w:rsidR="00725C97" w:rsidRDefault="00725C97" w:rsidP="00E32D29">
            <w:pPr>
              <w:jc w:val="both"/>
              <w:rPr>
                <w:lang w:val="fr-CA"/>
              </w:rPr>
            </w:pPr>
          </w:p>
          <w:p w14:paraId="602C0DE0" w14:textId="25EA646F" w:rsidR="00725C97" w:rsidRPr="00725C97" w:rsidRDefault="00725C97" w:rsidP="00E32D29">
            <w:pPr>
              <w:jc w:val="both"/>
              <w:rPr>
                <w:lang w:val="fr-CA"/>
              </w:rPr>
            </w:pPr>
            <w:r w:rsidRPr="00725C97">
              <w:rPr>
                <w:lang w:val="fr-CA"/>
              </w:rPr>
              <w:t>La juge Martin</w:t>
            </w:r>
            <w:r w:rsidRPr="00C31AB1">
              <w:rPr>
                <w:lang w:val="fr-CA"/>
              </w:rPr>
              <w:t xml:space="preserve"> n’a pas participé au jugement.</w:t>
            </w:r>
          </w:p>
        </w:tc>
      </w:tr>
    </w:tbl>
    <w:p w14:paraId="602C0DE5" w14:textId="77777777" w:rsidR="00E32D29" w:rsidRDefault="00E32D29" w:rsidP="00417FB7">
      <w:pPr>
        <w:jc w:val="center"/>
        <w:rPr>
          <w:lang w:val="fr-CA"/>
        </w:rPr>
      </w:pPr>
    </w:p>
    <w:p w14:paraId="602C0DE6" w14:textId="77777777" w:rsidR="00E32D29" w:rsidRDefault="00E32D29" w:rsidP="00417FB7">
      <w:pPr>
        <w:jc w:val="center"/>
        <w:rPr>
          <w:lang w:val="fr-CA"/>
        </w:rPr>
      </w:pPr>
    </w:p>
    <w:p w14:paraId="602C0DE7" w14:textId="77777777" w:rsidR="00E32D29" w:rsidRDefault="00E32D29" w:rsidP="00417FB7">
      <w:pPr>
        <w:jc w:val="center"/>
        <w:rPr>
          <w:lang w:val="fr-CA"/>
        </w:rPr>
      </w:pPr>
    </w:p>
    <w:p w14:paraId="602C0DE8" w14:textId="77777777" w:rsidR="00E32D29" w:rsidRDefault="00E32D29" w:rsidP="00417FB7">
      <w:pPr>
        <w:jc w:val="center"/>
        <w:rPr>
          <w:lang w:val="fr-CA"/>
        </w:rPr>
      </w:pPr>
    </w:p>
    <w:p w14:paraId="602C0DE9" w14:textId="77777777" w:rsidR="00E32D29" w:rsidRPr="00D83B8C" w:rsidRDefault="00E32D29" w:rsidP="00725C97">
      <w:pPr>
        <w:rPr>
          <w:lang w:val="fr-CA"/>
        </w:rPr>
      </w:pPr>
    </w:p>
    <w:p w14:paraId="602C0DE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02C0DEB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02C0DEC" w14:textId="77777777" w:rsidR="003A37CF" w:rsidRPr="00D83B8C" w:rsidRDefault="003A37CF" w:rsidP="00E32D29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C0DEF" w14:textId="77777777" w:rsidR="00983D48" w:rsidRDefault="00983D48">
      <w:r>
        <w:separator/>
      </w:r>
    </w:p>
  </w:endnote>
  <w:endnote w:type="continuationSeparator" w:id="0">
    <w:p w14:paraId="602C0DF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C0DED" w14:textId="77777777" w:rsidR="00983D48" w:rsidRDefault="00983D48">
      <w:r>
        <w:separator/>
      </w:r>
    </w:p>
  </w:footnote>
  <w:footnote w:type="continuationSeparator" w:id="0">
    <w:p w14:paraId="602C0DE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C0DF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25C9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02C0DF2" w14:textId="77777777" w:rsidR="008F53F3" w:rsidRDefault="008F53F3" w:rsidP="008F53F3">
    <w:pPr>
      <w:rPr>
        <w:szCs w:val="24"/>
      </w:rPr>
    </w:pPr>
  </w:p>
  <w:p w14:paraId="602C0DF3" w14:textId="77777777" w:rsidR="008F53F3" w:rsidRDefault="008F53F3" w:rsidP="008F53F3">
    <w:pPr>
      <w:rPr>
        <w:szCs w:val="24"/>
      </w:rPr>
    </w:pPr>
  </w:p>
  <w:p w14:paraId="602C0DF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38069</w:t>
    </w:r>
    <w:r>
      <w:rPr>
        <w:szCs w:val="24"/>
      </w:rPr>
      <w:t>     </w:t>
    </w:r>
  </w:p>
  <w:p w14:paraId="602C0DF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02C0DF6" w14:textId="77777777" w:rsidR="0073151A" w:rsidRDefault="0073151A" w:rsidP="0073151A"/>
      <w:p w14:paraId="602C0DF7" w14:textId="77777777" w:rsidR="0073151A" w:rsidRPr="006E7BAE" w:rsidRDefault="0073151A" w:rsidP="0073151A"/>
      <w:p w14:paraId="602C0DF8" w14:textId="77777777" w:rsidR="0073151A" w:rsidRPr="006E7BAE" w:rsidRDefault="0073151A" w:rsidP="0073151A"/>
      <w:p w14:paraId="602C0DF9" w14:textId="77777777" w:rsidR="0073151A" w:rsidRPr="006E7BAE" w:rsidRDefault="0073151A" w:rsidP="0073151A"/>
      <w:p w14:paraId="602C0DFA" w14:textId="77777777" w:rsidR="0073151A" w:rsidRDefault="0073151A" w:rsidP="0073151A"/>
      <w:p w14:paraId="602C0DFB" w14:textId="77777777" w:rsidR="0073151A" w:rsidRDefault="0073151A" w:rsidP="0073151A"/>
      <w:p w14:paraId="602C0DFC" w14:textId="77777777" w:rsidR="0073151A" w:rsidRDefault="0073151A" w:rsidP="0073151A"/>
      <w:p w14:paraId="602C0DFD" w14:textId="77777777" w:rsidR="0073151A" w:rsidRDefault="0073151A" w:rsidP="0073151A"/>
      <w:p w14:paraId="602C0DFE" w14:textId="77777777" w:rsidR="0073151A" w:rsidRDefault="0073151A" w:rsidP="0073151A"/>
      <w:p w14:paraId="602C0DFF" w14:textId="77777777" w:rsidR="0073151A" w:rsidRPr="006E7BAE" w:rsidRDefault="0073151A" w:rsidP="0073151A"/>
      <w:p w14:paraId="602C0E00" w14:textId="77777777" w:rsidR="00ED265D" w:rsidRPr="0073151A" w:rsidRDefault="004B314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B314F"/>
    <w:rsid w:val="004D4658"/>
    <w:rsid w:val="00543EDD"/>
    <w:rsid w:val="0055345D"/>
    <w:rsid w:val="00563E2C"/>
    <w:rsid w:val="00587869"/>
    <w:rsid w:val="00612913"/>
    <w:rsid w:val="00614908"/>
    <w:rsid w:val="00636AAA"/>
    <w:rsid w:val="00650109"/>
    <w:rsid w:val="006E7BAE"/>
    <w:rsid w:val="00701109"/>
    <w:rsid w:val="00725C97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259B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31AB1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32D29"/>
    <w:rsid w:val="00E736B9"/>
    <w:rsid w:val="00E777AD"/>
    <w:rsid w:val="00EA4B61"/>
    <w:rsid w:val="00EC5EE0"/>
    <w:rsid w:val="00ED265D"/>
    <w:rsid w:val="00EE14DF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02C0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12476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2018-11-15T05:00:00+00:00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569746-EE7D-4ED3-8DF9-742957C06133}">
  <ds:schemaRefs>
    <ds:schemaRef ds:uri="http://purl.org/dc/elements/1.1/"/>
    <ds:schemaRef ds:uri="http://schemas.microsoft.com/office/2006/metadata/properties"/>
    <ds:schemaRef ds:uri="40ae4924-d04e-473c-aafa-3657aad971d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5354A9-858D-4767-BD6E-B973EEB14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5B8831-8787-4F0A-A91E-F4014045C9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645</Characters>
  <Application>Microsoft Office Word</Application>
  <DocSecurity>0</DocSecurity>
  <Lines>64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2018-11-14T18:49:00Z</dcterms:created>
  <dcterms:modified xsi:type="dcterms:W3CDTF">2018-11-14T18:49:00Z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