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313C7" w14:textId="77777777" w:rsidR="00A24606" w:rsidRDefault="00A24606" w:rsidP="00AE2077">
      <w:pPr>
        <w:jc w:val="right"/>
        <w:rPr>
          <w:szCs w:val="24"/>
        </w:rPr>
      </w:pPr>
      <w:bookmarkStart w:id="0" w:name="_GoBack"/>
      <w:bookmarkEnd w:id="0"/>
    </w:p>
    <w:p w14:paraId="70EFCA47" w14:textId="77777777"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38108</w:t>
      </w:r>
      <w:r w:rsidR="00E81C0B" w:rsidRPr="001E26DB">
        <w:t>     </w:t>
      </w:r>
    </w:p>
    <w:p w14:paraId="70EFCA48" w14:textId="77777777" w:rsidR="009F436C" w:rsidRPr="001E26DB" w:rsidRDefault="009F436C" w:rsidP="00382FEC"/>
    <w:p w14:paraId="70EFCA49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70EFCA4D" w14:textId="77777777" w:rsidTr="00B37A52">
        <w:tc>
          <w:tcPr>
            <w:tcW w:w="2269" w:type="pct"/>
          </w:tcPr>
          <w:p w14:paraId="70EFCA4A" w14:textId="77777777" w:rsidR="00417FB7" w:rsidRPr="001E26DB" w:rsidRDefault="0062554E" w:rsidP="00EE110A">
            <w:r>
              <w:t xml:space="preserve">Le </w:t>
            </w:r>
            <w:r w:rsidR="00EE110A">
              <w:t>29</w:t>
            </w:r>
            <w:r>
              <w:t xml:space="preserve"> novembre 2018</w:t>
            </w:r>
          </w:p>
        </w:tc>
        <w:tc>
          <w:tcPr>
            <w:tcW w:w="381" w:type="pct"/>
          </w:tcPr>
          <w:p w14:paraId="70EFCA4B" w14:textId="77777777" w:rsidR="00417FB7" w:rsidRPr="001E26DB" w:rsidRDefault="00417FB7" w:rsidP="00382FEC"/>
        </w:tc>
        <w:tc>
          <w:tcPr>
            <w:tcW w:w="2350" w:type="pct"/>
          </w:tcPr>
          <w:p w14:paraId="70EFCA4C" w14:textId="77777777" w:rsidR="00417FB7" w:rsidRPr="001E26DB" w:rsidRDefault="0062554E" w:rsidP="00EE110A">
            <w:pPr>
              <w:rPr>
                <w:lang w:val="en-CA"/>
              </w:rPr>
            </w:pPr>
            <w:r>
              <w:t xml:space="preserve">November </w:t>
            </w:r>
            <w:r w:rsidR="00EE110A">
              <w:t>29</w:t>
            </w:r>
            <w:r>
              <w:t>, 2018</w:t>
            </w:r>
          </w:p>
        </w:tc>
      </w:tr>
      <w:tr w:rsidR="00C2612E" w:rsidRPr="0062554E" w14:paraId="70EFCA51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70EFCA4E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0EFCA4F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0EFCA50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70EFCA5F" w14:textId="77777777" w:rsidTr="006A1E6D">
        <w:tc>
          <w:tcPr>
            <w:tcW w:w="2269" w:type="pct"/>
          </w:tcPr>
          <w:p w14:paraId="70EFCA52" w14:textId="77777777" w:rsidR="00104F58" w:rsidRDefault="00890569">
            <w:pPr>
              <w:pStyle w:val="SCCLsocPrefix"/>
            </w:pPr>
            <w:r>
              <w:t>ENTRE :</w:t>
            </w:r>
            <w:r>
              <w:br/>
            </w:r>
          </w:p>
          <w:p w14:paraId="70EFCA53" w14:textId="77777777" w:rsidR="00104F58" w:rsidRDefault="00890569">
            <w:pPr>
              <w:pStyle w:val="SCCLsocParty"/>
            </w:pPr>
            <w:r>
              <w:t>A.G.</w:t>
            </w:r>
            <w:r>
              <w:br/>
            </w:r>
          </w:p>
          <w:p w14:paraId="70EFCA54" w14:textId="77777777" w:rsidR="00104F58" w:rsidRDefault="00890569">
            <w:pPr>
              <w:pStyle w:val="SCCLsocPartyRole"/>
            </w:pPr>
            <w:r>
              <w:t>Demandeur</w:t>
            </w:r>
            <w:r>
              <w:br/>
            </w:r>
          </w:p>
          <w:p w14:paraId="70EFCA55" w14:textId="77777777" w:rsidR="00104F58" w:rsidRDefault="00890569">
            <w:pPr>
              <w:pStyle w:val="SCCLsocVersus"/>
            </w:pPr>
            <w:r>
              <w:t>- et -</w:t>
            </w:r>
            <w:r>
              <w:br/>
            </w:r>
          </w:p>
          <w:p w14:paraId="70EFCA56" w14:textId="41E8377F" w:rsidR="00104F58" w:rsidRDefault="00EE110A">
            <w:pPr>
              <w:pStyle w:val="SCCLsocParty"/>
            </w:pPr>
            <w:r>
              <w:t>Société d</w:t>
            </w:r>
            <w:r w:rsidR="0000016A">
              <w:t>e l’</w:t>
            </w:r>
            <w:r w:rsidR="00890569">
              <w:t>assurance automobile du Québec</w:t>
            </w:r>
            <w:r w:rsidR="00614945">
              <w:t xml:space="preserve"> et</w:t>
            </w:r>
            <w:r w:rsidR="00890569">
              <w:t xml:space="preserve"> Tribunal administratif du Québec</w:t>
            </w:r>
            <w:r w:rsidR="00890569">
              <w:br/>
            </w:r>
          </w:p>
          <w:p w14:paraId="70EFCA57" w14:textId="77777777" w:rsidR="00104F58" w:rsidRDefault="00890569" w:rsidP="00EE110A">
            <w:pPr>
              <w:pStyle w:val="SCCLsocPartyRole"/>
            </w:pPr>
            <w:r>
              <w:t>Intimés</w:t>
            </w:r>
          </w:p>
        </w:tc>
        <w:tc>
          <w:tcPr>
            <w:tcW w:w="381" w:type="pct"/>
          </w:tcPr>
          <w:p w14:paraId="70EFCA58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70EFCA59" w14:textId="77777777" w:rsidR="00104F58" w:rsidRPr="00EE110A" w:rsidRDefault="00890569">
            <w:pPr>
              <w:pStyle w:val="SCCLsocPrefix"/>
              <w:rPr>
                <w:lang w:val="en-CA"/>
              </w:rPr>
            </w:pPr>
            <w:r w:rsidRPr="00EE110A">
              <w:rPr>
                <w:lang w:val="en-CA"/>
              </w:rPr>
              <w:t>BETWEEN:</w:t>
            </w:r>
            <w:r w:rsidRPr="00EE110A">
              <w:rPr>
                <w:lang w:val="en-CA"/>
              </w:rPr>
              <w:br/>
            </w:r>
          </w:p>
          <w:p w14:paraId="70EFCA5A" w14:textId="77777777" w:rsidR="00104F58" w:rsidRPr="00EE110A" w:rsidRDefault="00890569">
            <w:pPr>
              <w:pStyle w:val="SCCLsocParty"/>
              <w:rPr>
                <w:lang w:val="en-CA"/>
              </w:rPr>
            </w:pPr>
            <w:r w:rsidRPr="00EE110A">
              <w:rPr>
                <w:lang w:val="en-CA"/>
              </w:rPr>
              <w:t>A.G.</w:t>
            </w:r>
            <w:r w:rsidRPr="00EE110A">
              <w:rPr>
                <w:lang w:val="en-CA"/>
              </w:rPr>
              <w:br/>
            </w:r>
          </w:p>
          <w:p w14:paraId="70EFCA5B" w14:textId="77777777" w:rsidR="00104F58" w:rsidRPr="00EE110A" w:rsidRDefault="00890569">
            <w:pPr>
              <w:pStyle w:val="SCCLsocPartyRole"/>
              <w:rPr>
                <w:lang w:val="en-CA"/>
              </w:rPr>
            </w:pPr>
            <w:r w:rsidRPr="00EE110A">
              <w:rPr>
                <w:lang w:val="en-CA"/>
              </w:rPr>
              <w:t>Applicant</w:t>
            </w:r>
            <w:r w:rsidRPr="00EE110A">
              <w:rPr>
                <w:lang w:val="en-CA"/>
              </w:rPr>
              <w:br/>
            </w:r>
          </w:p>
          <w:p w14:paraId="70EFCA5C" w14:textId="77777777" w:rsidR="00104F58" w:rsidRPr="00EE110A" w:rsidRDefault="00890569">
            <w:pPr>
              <w:pStyle w:val="SCCLsocVersus"/>
              <w:rPr>
                <w:lang w:val="en-CA"/>
              </w:rPr>
            </w:pPr>
            <w:r w:rsidRPr="00EE110A">
              <w:rPr>
                <w:lang w:val="en-CA"/>
              </w:rPr>
              <w:t>- and -</w:t>
            </w:r>
            <w:r w:rsidRPr="00EE110A">
              <w:rPr>
                <w:lang w:val="en-CA"/>
              </w:rPr>
              <w:br/>
            </w:r>
          </w:p>
          <w:p w14:paraId="70EFCA5D" w14:textId="0DA3CA45" w:rsidR="00104F58" w:rsidRDefault="00890569">
            <w:pPr>
              <w:pStyle w:val="SCCLsocParty"/>
            </w:pPr>
            <w:r>
              <w:t>Société d</w:t>
            </w:r>
            <w:r w:rsidR="0000016A">
              <w:t>e l’</w:t>
            </w:r>
            <w:r>
              <w:t>assurance automobile du Québec</w:t>
            </w:r>
            <w:r w:rsidR="00614945">
              <w:t xml:space="preserve"> and </w:t>
            </w:r>
            <w:r w:rsidR="00D154C5">
              <w:t>Administrative Tribunal of Québec  </w:t>
            </w:r>
            <w:r>
              <w:br/>
            </w:r>
          </w:p>
          <w:p w14:paraId="70EFCA5E" w14:textId="77777777" w:rsidR="00104F58" w:rsidRDefault="00890569">
            <w:pPr>
              <w:pStyle w:val="SCCLsocPartyRole"/>
            </w:pPr>
            <w:r>
              <w:t>Respondents</w:t>
            </w:r>
          </w:p>
        </w:tc>
      </w:tr>
      <w:tr w:rsidR="00824412" w:rsidRPr="0062554E" w14:paraId="70EFCA63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70EFCA60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0EFCA61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0EFCA62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A24606" w14:paraId="70EFCA6F" w14:textId="77777777" w:rsidTr="00B37A52">
        <w:tc>
          <w:tcPr>
            <w:tcW w:w="2269" w:type="pct"/>
          </w:tcPr>
          <w:p w14:paraId="70EFCA64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70EFCA65" w14:textId="77777777" w:rsidR="0027081E" w:rsidRPr="001E26DB" w:rsidRDefault="0027081E" w:rsidP="0027081E">
            <w:pPr>
              <w:jc w:val="center"/>
            </w:pPr>
          </w:p>
          <w:p w14:paraId="70EFCA66" w14:textId="296FBBCC" w:rsidR="00824412" w:rsidRPr="00581949" w:rsidRDefault="00581949" w:rsidP="0027081E">
            <w:pPr>
              <w:jc w:val="both"/>
              <w:rPr>
                <w:rFonts w:cs="Times New Roman"/>
                <w:szCs w:val="24"/>
              </w:rPr>
            </w:pPr>
            <w:r w:rsidRPr="000D72E9">
              <w:rPr>
                <w:rFonts w:cs="Times New Roman"/>
                <w:szCs w:val="24"/>
              </w:rPr>
              <w:t>La requête en prorogation du délai de signification et de dépôt de la demande d’autorisation d’appel est accueillie.</w:t>
            </w:r>
            <w:r>
              <w:rPr>
                <w:rFonts w:cs="Times New Roman"/>
                <w:szCs w:val="24"/>
              </w:rPr>
              <w:t xml:space="preserve"> </w:t>
            </w:r>
            <w:r w:rsidR="0027081E" w:rsidRPr="001E26DB">
              <w:t xml:space="preserve">La demande d’autorisation d’appel de l’arrêt de la </w:t>
            </w:r>
            <w:r w:rsidR="0027081E">
              <w:t>Cour d’appel du Québec (Montréal)</w:t>
            </w:r>
            <w:r w:rsidR="0027081E" w:rsidRPr="001E26DB">
              <w:t>, numéro</w:t>
            </w:r>
            <w:r w:rsidR="00EE110A">
              <w:t xml:space="preserve"> 500-09-025703-158</w:t>
            </w:r>
            <w:r w:rsidR="00EE110A" w:rsidRPr="001E26DB">
              <w:t>,</w:t>
            </w:r>
            <w:r w:rsidR="0027081E" w:rsidRPr="001E26DB">
              <w:t xml:space="preserve"> </w:t>
            </w:r>
            <w:r w:rsidR="0027081E">
              <w:t xml:space="preserve">2017 QCCA 1902, </w:t>
            </w:r>
            <w:r w:rsidR="0027081E" w:rsidRPr="001E26DB">
              <w:t xml:space="preserve">daté du </w:t>
            </w:r>
            <w:r w:rsidR="0027081E">
              <w:t>27 novembre 2017</w:t>
            </w:r>
            <w:r w:rsidR="0027081E" w:rsidRPr="001E26DB">
              <w:t>, est</w:t>
            </w:r>
            <w:r>
              <w:t xml:space="preserve"> rejetée avec dépens</w:t>
            </w:r>
            <w:r w:rsidR="000878C6" w:rsidRPr="000878C6">
              <w:t xml:space="preserve"> </w:t>
            </w:r>
            <w:r w:rsidR="000878C6" w:rsidRPr="00675C57">
              <w:rPr>
                <w:iCs/>
              </w:rPr>
              <w:t>en</w:t>
            </w:r>
            <w:r w:rsidR="000878C6" w:rsidRPr="000878C6">
              <w:rPr>
                <w:iCs/>
              </w:rPr>
              <w:t xml:space="preserve"> faveur de l’intimée, Société de l</w:t>
            </w:r>
            <w:r w:rsidR="000878C6">
              <w:rPr>
                <w:iCs/>
              </w:rPr>
              <w:t>’</w:t>
            </w:r>
            <w:r w:rsidR="000878C6" w:rsidRPr="00675C57">
              <w:rPr>
                <w:iCs/>
              </w:rPr>
              <w:t>assurance automobile du Québec</w:t>
            </w:r>
            <w:r w:rsidR="0027081E" w:rsidRPr="001E26DB">
              <w:t>.</w:t>
            </w:r>
          </w:p>
          <w:p w14:paraId="70EFCA68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70EFCA69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0EFCA6A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70EFCA6B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70EFCA6C" w14:textId="61644E23" w:rsidR="00824412" w:rsidRDefault="00581949" w:rsidP="006C1359">
            <w:pPr>
              <w:jc w:val="both"/>
              <w:rPr>
                <w:lang w:val="en-CA"/>
              </w:rPr>
            </w:pPr>
            <w:r w:rsidRPr="00581949">
              <w:rPr>
                <w:rFonts w:cs="Times New Roman"/>
                <w:szCs w:val="24"/>
                <w:lang w:val="en-CA"/>
              </w:rPr>
              <w:t>The motion for an extension of time to serve and file the application for leave to appeal is granted</w:t>
            </w:r>
            <w:r>
              <w:rPr>
                <w:rFonts w:cs="Times New Roman"/>
                <w:szCs w:val="24"/>
                <w:lang w:val="en-CA"/>
              </w:rPr>
              <w:t>.</w:t>
            </w:r>
            <w:r w:rsidRPr="001E26DB">
              <w:rPr>
                <w:lang w:val="en-CA"/>
              </w:rPr>
              <w:t xml:space="preserve"> </w:t>
            </w:r>
            <w:r w:rsidR="0027081E"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="0027081E" w:rsidRPr="001E26DB">
              <w:rPr>
                <w:lang w:val="en-CA"/>
              </w:rPr>
              <w:t xml:space="preserve"> </w:t>
            </w:r>
            <w:r w:rsidR="0027081E" w:rsidRPr="00EE110A">
              <w:rPr>
                <w:lang w:val="en-CA"/>
              </w:rPr>
              <w:t>Court of Appeal of Quebec (Montréal)</w:t>
            </w:r>
            <w:r w:rsidR="0027081E" w:rsidRPr="001E26DB">
              <w:rPr>
                <w:lang w:val="en-CA"/>
              </w:rPr>
              <w:t xml:space="preserve">, Number </w:t>
            </w:r>
            <w:r w:rsidR="00CD3106" w:rsidRPr="00EE110A">
              <w:rPr>
                <w:lang w:val="en-CA"/>
              </w:rPr>
              <w:t>500-</w:t>
            </w:r>
            <w:r w:rsidR="00EE110A" w:rsidRPr="00EE110A">
              <w:rPr>
                <w:lang w:val="en-CA"/>
              </w:rPr>
              <w:t xml:space="preserve">09-025703-158, </w:t>
            </w:r>
            <w:r w:rsidR="0027081E" w:rsidRPr="00EE110A">
              <w:rPr>
                <w:lang w:val="en-CA"/>
              </w:rPr>
              <w:t xml:space="preserve">2017 QCCA 1902, </w:t>
            </w:r>
            <w:r w:rsidR="0027081E" w:rsidRPr="001E26DB">
              <w:rPr>
                <w:lang w:val="en-CA"/>
              </w:rPr>
              <w:t xml:space="preserve">dated </w:t>
            </w:r>
            <w:r w:rsidR="0027081E" w:rsidRPr="00EE110A">
              <w:rPr>
                <w:lang w:val="en-CA"/>
              </w:rPr>
              <w:t>November 27, 2017</w:t>
            </w:r>
            <w:r>
              <w:rPr>
                <w:lang w:val="en-CA"/>
              </w:rPr>
              <w:t>,</w:t>
            </w:r>
            <w:r w:rsidR="00890569">
              <w:rPr>
                <w:lang w:val="en-CA"/>
              </w:rPr>
              <w:t xml:space="preserve"> is dismissed with costs</w:t>
            </w:r>
            <w:r w:rsidR="000878C6">
              <w:rPr>
                <w:lang w:val="en-CA"/>
              </w:rPr>
              <w:t xml:space="preserve"> to the respondent, Société de l’assurance automobile du Québec</w:t>
            </w:r>
            <w:r w:rsidR="0027081E"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70EFCA6D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70EFCA6E" w14:textId="77777777" w:rsidR="00622562" w:rsidRPr="00581949" w:rsidRDefault="00622562" w:rsidP="006C1359">
            <w:pPr>
              <w:jc w:val="both"/>
              <w:rPr>
                <w:lang w:val="en-CA"/>
              </w:rPr>
            </w:pPr>
          </w:p>
        </w:tc>
      </w:tr>
    </w:tbl>
    <w:p w14:paraId="70EFCA70" w14:textId="77777777" w:rsidR="009F436C" w:rsidRPr="002C29B6" w:rsidRDefault="009F436C" w:rsidP="00382FEC">
      <w:pPr>
        <w:rPr>
          <w:lang w:val="en-US"/>
        </w:rPr>
      </w:pPr>
    </w:p>
    <w:p w14:paraId="70EFCA71" w14:textId="77777777" w:rsidR="00655333" w:rsidRDefault="00655333" w:rsidP="00655333">
      <w:pPr>
        <w:jc w:val="center"/>
        <w:rPr>
          <w:lang w:val="en-US"/>
        </w:rPr>
      </w:pPr>
    </w:p>
    <w:p w14:paraId="7AF845D3" w14:textId="77777777" w:rsidR="00614945" w:rsidRPr="00EE110A" w:rsidRDefault="00614945" w:rsidP="00655333">
      <w:pPr>
        <w:jc w:val="center"/>
        <w:rPr>
          <w:lang w:val="en-US"/>
        </w:rPr>
      </w:pPr>
    </w:p>
    <w:p w14:paraId="70EFCA72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70EFCA74" w14:textId="5AEB15C1" w:rsidR="009F436C" w:rsidRPr="002C29B6" w:rsidRDefault="00655333" w:rsidP="00675C57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A24606">
      <w:headerReference w:type="default" r:id="rId9"/>
      <w:headerReference w:type="first" r:id="rId10"/>
      <w:type w:val="continuous"/>
      <w:pgSz w:w="12240" w:h="15840"/>
      <w:pgMar w:top="720" w:right="1440" w:bottom="45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FCA77" w14:textId="77777777" w:rsidR="00D27D4E" w:rsidRDefault="00D27D4E">
      <w:r>
        <w:separator/>
      </w:r>
    </w:p>
  </w:endnote>
  <w:endnote w:type="continuationSeparator" w:id="0">
    <w:p w14:paraId="70EFCA78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FCA75" w14:textId="77777777" w:rsidR="00D27D4E" w:rsidRDefault="00D27D4E">
      <w:r>
        <w:separator/>
      </w:r>
    </w:p>
  </w:footnote>
  <w:footnote w:type="continuationSeparator" w:id="0">
    <w:p w14:paraId="70EFCA76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FCA79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A24606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0EFCA7A" w14:textId="77777777" w:rsidR="00401B64" w:rsidRDefault="00401B64" w:rsidP="00401B64">
    <w:pPr>
      <w:rPr>
        <w:szCs w:val="24"/>
      </w:rPr>
    </w:pPr>
  </w:p>
  <w:p w14:paraId="70EFCA7B" w14:textId="77777777" w:rsidR="00401B64" w:rsidRDefault="00401B64" w:rsidP="00401B64">
    <w:pPr>
      <w:rPr>
        <w:szCs w:val="24"/>
      </w:rPr>
    </w:pPr>
  </w:p>
  <w:p w14:paraId="70EFCA7C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38108</w:t>
    </w:r>
    <w:r w:rsidR="00401B64">
      <w:rPr>
        <w:szCs w:val="24"/>
      </w:rPr>
      <w:t>     </w:t>
    </w:r>
  </w:p>
  <w:p w14:paraId="70EFCA7D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70EFCA7E" w14:textId="77777777" w:rsidR="000452C9" w:rsidRDefault="000452C9" w:rsidP="000452C9"/>
      <w:p w14:paraId="70EFCA7F" w14:textId="77777777" w:rsidR="000452C9" w:rsidRPr="001E26DB" w:rsidRDefault="000452C9" w:rsidP="000452C9"/>
      <w:p w14:paraId="70EFCA80" w14:textId="77777777" w:rsidR="000452C9" w:rsidRPr="001E26DB" w:rsidRDefault="000452C9" w:rsidP="000452C9"/>
      <w:p w14:paraId="70EFCA81" w14:textId="77777777" w:rsidR="000452C9" w:rsidRDefault="000452C9" w:rsidP="000452C9"/>
      <w:p w14:paraId="70EFCA82" w14:textId="77777777" w:rsidR="000452C9" w:rsidRDefault="000452C9" w:rsidP="000452C9"/>
      <w:p w14:paraId="70EFCA83" w14:textId="77777777" w:rsidR="000452C9" w:rsidRDefault="000452C9" w:rsidP="000452C9"/>
      <w:p w14:paraId="70EFCA84" w14:textId="77777777" w:rsidR="000452C9" w:rsidRDefault="000452C9" w:rsidP="000452C9"/>
      <w:p w14:paraId="70EFCA85" w14:textId="77777777" w:rsidR="000452C9" w:rsidRPr="001E26DB" w:rsidRDefault="000452C9" w:rsidP="000452C9"/>
      <w:p w14:paraId="70EFCA86" w14:textId="77777777" w:rsidR="000452C9" w:rsidRPr="001E26DB" w:rsidRDefault="000452C9" w:rsidP="000452C9"/>
      <w:p w14:paraId="70EFCA87" w14:textId="77777777" w:rsidR="000452C9" w:rsidRDefault="000452C9" w:rsidP="000452C9">
        <w:pPr>
          <w:pStyle w:val="Header"/>
        </w:pPr>
      </w:p>
      <w:p w14:paraId="70EFCA88" w14:textId="77777777" w:rsidR="001D6D96" w:rsidRPr="000452C9" w:rsidRDefault="00876BB1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016A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878C6"/>
    <w:rsid w:val="000919B4"/>
    <w:rsid w:val="000978C2"/>
    <w:rsid w:val="000B76FF"/>
    <w:rsid w:val="000D7521"/>
    <w:rsid w:val="000E4CCE"/>
    <w:rsid w:val="000F44E1"/>
    <w:rsid w:val="00104F58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1949"/>
    <w:rsid w:val="005873F3"/>
    <w:rsid w:val="00587869"/>
    <w:rsid w:val="005918AD"/>
    <w:rsid w:val="005B69C9"/>
    <w:rsid w:val="00614908"/>
    <w:rsid w:val="00614945"/>
    <w:rsid w:val="00622562"/>
    <w:rsid w:val="0062554E"/>
    <w:rsid w:val="0064672C"/>
    <w:rsid w:val="006475C8"/>
    <w:rsid w:val="00650109"/>
    <w:rsid w:val="00655333"/>
    <w:rsid w:val="00675C57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76BB1"/>
    <w:rsid w:val="008813BC"/>
    <w:rsid w:val="00890569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24606"/>
    <w:rsid w:val="00A46E1B"/>
    <w:rsid w:val="00AB5E22"/>
    <w:rsid w:val="00AE2077"/>
    <w:rsid w:val="00AF1D29"/>
    <w:rsid w:val="00AF4F96"/>
    <w:rsid w:val="00B03498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D3106"/>
    <w:rsid w:val="00CF2E5D"/>
    <w:rsid w:val="00D047BE"/>
    <w:rsid w:val="00D154C5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60DB1"/>
    <w:rsid w:val="00E777AD"/>
    <w:rsid w:val="00E81C0B"/>
    <w:rsid w:val="00EA4B61"/>
    <w:rsid w:val="00EE110A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0EFC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12517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2018-11-29T05:00:00+00:00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Abella; Gascon;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4D7A8-222C-4A4D-AA37-F56A170EC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E0A46-3331-4CC7-ACDD-96E918A0795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40ae4924-d04e-473c-aafa-3657aad971d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AFAF90-3FFD-405A-AF1E-452864B2C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2018-11-28T13:46:00Z</dcterms:created>
  <dcterms:modified xsi:type="dcterms:W3CDTF">2018-11-28T13:46:00Z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