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05289" w14:textId="77777777" w:rsidR="008E6D0B" w:rsidRDefault="008E6D0B" w:rsidP="00AE2077">
      <w:pPr>
        <w:jc w:val="right"/>
      </w:pPr>
    </w:p>
    <w:p w14:paraId="0BC0E13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38154</w:t>
      </w:r>
      <w:r w:rsidR="0016666F" w:rsidRPr="006E7BAE">
        <w:t>     </w:t>
      </w:r>
    </w:p>
    <w:p w14:paraId="0BC0E13F" w14:textId="77777777" w:rsidR="009F436C" w:rsidRPr="006E7BAE" w:rsidRDefault="009F436C" w:rsidP="00382FEC"/>
    <w:p w14:paraId="0BC0E14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C0E144" w14:textId="77777777" w:rsidTr="00C173B0">
        <w:tc>
          <w:tcPr>
            <w:tcW w:w="2269" w:type="pct"/>
          </w:tcPr>
          <w:p w14:paraId="0BC0E141" w14:textId="77777777" w:rsidR="00417FB7" w:rsidRPr="006E7BAE" w:rsidRDefault="00007AA6" w:rsidP="00007AA6">
            <w:r>
              <w:t>December</w:t>
            </w:r>
            <w:r w:rsidR="00543EDD">
              <w:t xml:space="preserve"> </w:t>
            </w:r>
            <w:r>
              <w:t>13</w:t>
            </w:r>
            <w:r w:rsidR="00543EDD">
              <w:t>, 2018</w:t>
            </w:r>
          </w:p>
        </w:tc>
        <w:tc>
          <w:tcPr>
            <w:tcW w:w="381" w:type="pct"/>
          </w:tcPr>
          <w:p w14:paraId="0BC0E142" w14:textId="77777777" w:rsidR="00417FB7" w:rsidRPr="006E7BAE" w:rsidRDefault="00417FB7" w:rsidP="00382FEC"/>
        </w:tc>
        <w:tc>
          <w:tcPr>
            <w:tcW w:w="2350" w:type="pct"/>
          </w:tcPr>
          <w:p w14:paraId="0BC0E143" w14:textId="77777777" w:rsidR="00417FB7" w:rsidRPr="00D83B8C" w:rsidRDefault="00543EDD" w:rsidP="00007AA6">
            <w:pPr>
              <w:rPr>
                <w:lang w:val="en-US"/>
              </w:rPr>
            </w:pPr>
            <w:r>
              <w:t xml:space="preserve">Le </w:t>
            </w:r>
            <w:r w:rsidR="00007AA6">
              <w:t>13</w:t>
            </w:r>
            <w:r>
              <w:t xml:space="preserve"> </w:t>
            </w:r>
            <w:r w:rsidR="00007AA6">
              <w:t>décembre</w:t>
            </w:r>
            <w:r>
              <w:t xml:space="preserve"> 2018</w:t>
            </w:r>
          </w:p>
        </w:tc>
      </w:tr>
      <w:tr w:rsidR="00E12A51" w:rsidRPr="006E7BAE" w14:paraId="0BC0E1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0E14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0E1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0E1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BC0E156" w14:textId="77777777" w:rsidTr="00C173B0">
        <w:tc>
          <w:tcPr>
            <w:tcW w:w="2269" w:type="pct"/>
          </w:tcPr>
          <w:p w14:paraId="0BC0E149" w14:textId="77777777" w:rsidR="00F15425" w:rsidRDefault="00007AA6">
            <w:pPr>
              <w:pStyle w:val="SCCLsocPrefix"/>
            </w:pPr>
            <w:r>
              <w:t>BETWEEN:</w:t>
            </w:r>
            <w:r>
              <w:br/>
            </w:r>
          </w:p>
          <w:p w14:paraId="0BC0E14A" w14:textId="77777777" w:rsidR="00F15425" w:rsidRDefault="00007AA6">
            <w:pPr>
              <w:pStyle w:val="SCCLsocParty"/>
            </w:pPr>
            <w:r>
              <w:t>Navin Joshi</w:t>
            </w:r>
            <w:r>
              <w:br/>
            </w:r>
          </w:p>
          <w:p w14:paraId="0BC0E14B" w14:textId="77777777" w:rsidR="00F15425" w:rsidRDefault="00007AA6">
            <w:pPr>
              <w:pStyle w:val="SCCLsocPartyRole"/>
            </w:pPr>
            <w:r>
              <w:t>Applicant</w:t>
            </w:r>
            <w:r>
              <w:br/>
            </w:r>
          </w:p>
          <w:p w14:paraId="0BC0E14C" w14:textId="77777777" w:rsidR="00F15425" w:rsidRDefault="00007AA6">
            <w:pPr>
              <w:pStyle w:val="SCCLsocVersus"/>
            </w:pPr>
            <w:r>
              <w:t>- and -</w:t>
            </w:r>
            <w:r>
              <w:br/>
            </w:r>
          </w:p>
          <w:p w14:paraId="0BC0E14D" w14:textId="4A0C53EB" w:rsidR="00F15425" w:rsidRDefault="00007AA6">
            <w:pPr>
              <w:pStyle w:val="SCCLsocParty"/>
            </w:pPr>
            <w:r>
              <w:t>Attorney General of Canada, Her Majesty the Queen in Right of Ontario</w:t>
            </w:r>
            <w:r w:rsidR="00AF19FF">
              <w:t xml:space="preserve"> and</w:t>
            </w:r>
            <w:r>
              <w:t xml:space="preserve"> Government of Saskatchewan</w:t>
            </w:r>
            <w:r>
              <w:br/>
            </w:r>
          </w:p>
          <w:p w14:paraId="0BC0E14E" w14:textId="77777777" w:rsidR="00F15425" w:rsidRDefault="00007AA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BC0E14F" w14:textId="77777777" w:rsidR="00824412" w:rsidRPr="006E7BAE" w:rsidRDefault="00824412" w:rsidP="00375294"/>
        </w:tc>
        <w:tc>
          <w:tcPr>
            <w:tcW w:w="2350" w:type="pct"/>
          </w:tcPr>
          <w:p w14:paraId="0BC0E150" w14:textId="77777777" w:rsidR="00F15425" w:rsidRPr="001A61F9" w:rsidRDefault="00007AA6">
            <w:pPr>
              <w:pStyle w:val="SCCLsocPrefix"/>
              <w:rPr>
                <w:lang w:val="fr-CA"/>
              </w:rPr>
            </w:pPr>
            <w:r w:rsidRPr="001A61F9">
              <w:rPr>
                <w:lang w:val="fr-CA"/>
              </w:rPr>
              <w:t>ENTRE :</w:t>
            </w:r>
            <w:r w:rsidRPr="001A61F9">
              <w:rPr>
                <w:lang w:val="fr-CA"/>
              </w:rPr>
              <w:br/>
            </w:r>
          </w:p>
          <w:p w14:paraId="0BC0E151" w14:textId="77777777" w:rsidR="00F15425" w:rsidRPr="001A61F9" w:rsidRDefault="00007AA6">
            <w:pPr>
              <w:pStyle w:val="SCCLsocParty"/>
              <w:rPr>
                <w:lang w:val="fr-CA"/>
              </w:rPr>
            </w:pPr>
            <w:r w:rsidRPr="001A61F9">
              <w:rPr>
                <w:lang w:val="fr-CA"/>
              </w:rPr>
              <w:t>Navin Joshi</w:t>
            </w:r>
            <w:r w:rsidRPr="001A61F9">
              <w:rPr>
                <w:lang w:val="fr-CA"/>
              </w:rPr>
              <w:br/>
            </w:r>
          </w:p>
          <w:p w14:paraId="0BC0E152" w14:textId="77777777" w:rsidR="00F15425" w:rsidRPr="001A61F9" w:rsidRDefault="00007AA6">
            <w:pPr>
              <w:pStyle w:val="SCCLsocPartyRole"/>
              <w:rPr>
                <w:lang w:val="fr-CA"/>
              </w:rPr>
            </w:pPr>
            <w:r w:rsidRPr="001A61F9">
              <w:rPr>
                <w:lang w:val="fr-CA"/>
              </w:rPr>
              <w:t>Demandeur</w:t>
            </w:r>
            <w:r w:rsidRPr="001A61F9">
              <w:rPr>
                <w:lang w:val="fr-CA"/>
              </w:rPr>
              <w:br/>
            </w:r>
          </w:p>
          <w:p w14:paraId="0BC0E153" w14:textId="77777777" w:rsidR="00F15425" w:rsidRPr="001A61F9" w:rsidRDefault="00007AA6">
            <w:pPr>
              <w:pStyle w:val="SCCLsocVersus"/>
              <w:rPr>
                <w:lang w:val="fr-CA"/>
              </w:rPr>
            </w:pPr>
            <w:r w:rsidRPr="001A61F9">
              <w:rPr>
                <w:lang w:val="fr-CA"/>
              </w:rPr>
              <w:t>- et -</w:t>
            </w:r>
            <w:r w:rsidRPr="001A61F9">
              <w:rPr>
                <w:lang w:val="fr-CA"/>
              </w:rPr>
              <w:br/>
            </w:r>
          </w:p>
          <w:p w14:paraId="0BC0E154" w14:textId="47A385B0" w:rsidR="00F15425" w:rsidRPr="001A61F9" w:rsidRDefault="00007AA6">
            <w:pPr>
              <w:pStyle w:val="SCCLsocParty"/>
              <w:rPr>
                <w:lang w:val="fr-CA"/>
              </w:rPr>
            </w:pPr>
            <w:r w:rsidRPr="001A61F9">
              <w:rPr>
                <w:lang w:val="fr-CA"/>
              </w:rPr>
              <w:t>Procureur général du Canada, Sa Majesté la Reine</w:t>
            </w:r>
            <w:r w:rsidR="00AF19FF">
              <w:rPr>
                <w:lang w:val="fr-CA"/>
              </w:rPr>
              <w:t xml:space="preserve"> du chef de l’Ontario et</w:t>
            </w:r>
            <w:r w:rsidRPr="001A61F9">
              <w:rPr>
                <w:lang w:val="fr-CA"/>
              </w:rPr>
              <w:t xml:space="preserve"> </w:t>
            </w:r>
            <w:r w:rsidR="00AF19FF">
              <w:rPr>
                <w:lang w:val="fr-CA"/>
              </w:rPr>
              <w:t>gouvernement de la</w:t>
            </w:r>
            <w:r w:rsidR="00AF19FF" w:rsidRPr="00C93E35">
              <w:rPr>
                <w:lang w:val="fr-CA"/>
              </w:rPr>
              <w:t xml:space="preserve"> </w:t>
            </w:r>
            <w:r w:rsidRPr="001A61F9">
              <w:rPr>
                <w:lang w:val="fr-CA"/>
              </w:rPr>
              <w:t>Saskatchewan</w:t>
            </w:r>
            <w:r w:rsidRPr="001A61F9">
              <w:rPr>
                <w:lang w:val="fr-CA"/>
              </w:rPr>
              <w:br/>
            </w:r>
          </w:p>
          <w:p w14:paraId="0BC0E155" w14:textId="77777777" w:rsidR="00F15425" w:rsidRDefault="00007AA6" w:rsidP="00007AA6">
            <w:pPr>
              <w:pStyle w:val="SCCLsocPartyRole"/>
            </w:pPr>
            <w:r>
              <w:t>Intimés</w:t>
            </w:r>
          </w:p>
        </w:tc>
      </w:tr>
      <w:tr w:rsidR="00824412" w:rsidRPr="006E7BAE" w14:paraId="0BC0E1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C0E1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C0E1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C0E1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6D0B" w14:paraId="0BC0E164" w14:textId="77777777" w:rsidTr="00C173B0">
        <w:tc>
          <w:tcPr>
            <w:tcW w:w="2269" w:type="pct"/>
          </w:tcPr>
          <w:p w14:paraId="0BC0E1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C0E15C" w14:textId="77777777" w:rsidR="00824412" w:rsidRPr="006E7BAE" w:rsidRDefault="00824412" w:rsidP="00417FB7">
            <w:pPr>
              <w:jc w:val="center"/>
            </w:pPr>
          </w:p>
          <w:p w14:paraId="0BC0E15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C64820</w:t>
            </w:r>
            <w:r w:rsidRPr="006E7BAE">
              <w:t xml:space="preserve">, dated </w:t>
            </w:r>
            <w:r>
              <w:t>April 17, 2018</w:t>
            </w:r>
            <w:r w:rsidR="00007AA6">
              <w:t>,</w:t>
            </w:r>
            <w:r w:rsidRPr="006E7BAE">
              <w:t xml:space="preserve"> is</w:t>
            </w:r>
            <w:r w:rsidR="00007AA6">
              <w:t xml:space="preserve"> dismissed with no order as to costs.</w:t>
            </w:r>
          </w:p>
          <w:p w14:paraId="0BC0E15E" w14:textId="77777777" w:rsidR="003F6511" w:rsidRDefault="003F6511" w:rsidP="00011960">
            <w:pPr>
              <w:jc w:val="both"/>
            </w:pPr>
          </w:p>
          <w:p w14:paraId="0BC0E1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C0E1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C0E1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C0E1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C0E163" w14:textId="77777777" w:rsidR="003F6511" w:rsidRPr="006E7BAE" w:rsidRDefault="00824412" w:rsidP="00007AA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61F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A61F9">
              <w:rPr>
                <w:lang w:val="fr-CA"/>
              </w:rPr>
              <w:t>C64820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61F9">
              <w:rPr>
                <w:lang w:val="fr-CA"/>
              </w:rPr>
              <w:t>17 avril 2018</w:t>
            </w:r>
            <w:r w:rsidRPr="006E7BAE">
              <w:rPr>
                <w:lang w:val="fr-CA"/>
              </w:rPr>
              <w:t>, est</w:t>
            </w:r>
            <w:r w:rsidR="00007AA6">
              <w:rPr>
                <w:lang w:val="fr-CA"/>
              </w:rPr>
              <w:t xml:space="preserve"> rejetée </w:t>
            </w:r>
            <w:r w:rsidR="00007AA6" w:rsidRPr="00007AA6">
              <w:rPr>
                <w:rFonts w:cs="Times New Roman"/>
                <w:szCs w:val="24"/>
                <w:lang w:val="fr-CA"/>
              </w:rPr>
              <w:t>sans ordonnance quant aux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BC0E165" w14:textId="77777777" w:rsidR="009F436C" w:rsidRPr="00D83B8C" w:rsidRDefault="009F436C" w:rsidP="00382FEC">
      <w:pPr>
        <w:rPr>
          <w:lang w:val="fr-CA"/>
        </w:rPr>
      </w:pPr>
    </w:p>
    <w:p w14:paraId="0BC0E166" w14:textId="77777777" w:rsidR="009F436C" w:rsidRPr="00D83B8C" w:rsidRDefault="009F436C" w:rsidP="00417FB7">
      <w:pPr>
        <w:jc w:val="center"/>
        <w:rPr>
          <w:lang w:val="fr-CA"/>
        </w:rPr>
      </w:pPr>
    </w:p>
    <w:p w14:paraId="0BC0E167" w14:textId="77777777" w:rsidR="009F436C" w:rsidRPr="00D83B8C" w:rsidRDefault="009F436C" w:rsidP="00417FB7">
      <w:pPr>
        <w:jc w:val="center"/>
        <w:rPr>
          <w:lang w:val="fr-CA"/>
        </w:rPr>
      </w:pPr>
    </w:p>
    <w:p w14:paraId="0BC0E1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BC0E16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BC0E16A" w14:textId="77777777" w:rsidR="003A37CF" w:rsidRPr="00D83B8C" w:rsidRDefault="003A37CF" w:rsidP="00007AA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E16D" w14:textId="77777777" w:rsidR="00983D48" w:rsidRDefault="00983D48">
      <w:r>
        <w:separator/>
      </w:r>
    </w:p>
  </w:endnote>
  <w:endnote w:type="continuationSeparator" w:id="0">
    <w:p w14:paraId="0BC0E1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E16B" w14:textId="77777777" w:rsidR="00983D48" w:rsidRDefault="00983D48">
      <w:r>
        <w:separator/>
      </w:r>
    </w:p>
  </w:footnote>
  <w:footnote w:type="continuationSeparator" w:id="0">
    <w:p w14:paraId="0BC0E1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E1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7A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C0E170" w14:textId="77777777" w:rsidR="008F53F3" w:rsidRDefault="008F53F3" w:rsidP="008F53F3">
    <w:pPr>
      <w:rPr>
        <w:szCs w:val="24"/>
      </w:rPr>
    </w:pPr>
  </w:p>
  <w:p w14:paraId="0BC0E171" w14:textId="77777777" w:rsidR="008F53F3" w:rsidRDefault="008F53F3" w:rsidP="008F53F3">
    <w:pPr>
      <w:rPr>
        <w:szCs w:val="24"/>
      </w:rPr>
    </w:pPr>
  </w:p>
  <w:p w14:paraId="0BC0E1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38154</w:t>
    </w:r>
    <w:r>
      <w:rPr>
        <w:szCs w:val="24"/>
      </w:rPr>
      <w:t>     </w:t>
    </w:r>
  </w:p>
  <w:p w14:paraId="0BC0E1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BC0E174" w14:textId="77777777" w:rsidR="0073151A" w:rsidRDefault="0073151A" w:rsidP="0073151A"/>
      <w:p w14:paraId="0BC0E175" w14:textId="77777777" w:rsidR="0073151A" w:rsidRPr="006E7BAE" w:rsidRDefault="0073151A" w:rsidP="0073151A"/>
      <w:p w14:paraId="0BC0E176" w14:textId="77777777" w:rsidR="0073151A" w:rsidRPr="006E7BAE" w:rsidRDefault="0073151A" w:rsidP="0073151A"/>
      <w:p w14:paraId="0BC0E177" w14:textId="77777777" w:rsidR="0073151A" w:rsidRPr="006E7BAE" w:rsidRDefault="0073151A" w:rsidP="0073151A"/>
      <w:p w14:paraId="0BC0E178" w14:textId="77777777" w:rsidR="0073151A" w:rsidRDefault="0073151A" w:rsidP="0073151A"/>
      <w:p w14:paraId="0BC0E179" w14:textId="77777777" w:rsidR="0073151A" w:rsidRDefault="0073151A" w:rsidP="0073151A"/>
      <w:p w14:paraId="0BC0E17A" w14:textId="77777777" w:rsidR="0073151A" w:rsidRDefault="0073151A" w:rsidP="0073151A"/>
      <w:p w14:paraId="0BC0E17B" w14:textId="77777777" w:rsidR="0073151A" w:rsidRDefault="0073151A" w:rsidP="0073151A"/>
      <w:p w14:paraId="0BC0E17C" w14:textId="77777777" w:rsidR="0073151A" w:rsidRDefault="0073151A" w:rsidP="0073151A"/>
      <w:p w14:paraId="0BC0E17D" w14:textId="77777777" w:rsidR="0073151A" w:rsidRPr="006E7BAE" w:rsidRDefault="0073151A" w:rsidP="0073151A"/>
      <w:p w14:paraId="0BC0E17E" w14:textId="77777777" w:rsidR="00ED265D" w:rsidRPr="0073151A" w:rsidRDefault="00FF4C7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AA6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61F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DA8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6D0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9F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42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4C7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C0E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A0CFC-CA02-4368-AFD2-2DC7F14C49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94E6EF3-BC2E-45D9-9FBE-B9CCAAD7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33280-23A3-4E29-BB47-F1FF82958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2018-12-11T15:42:00Z</dcterms:created>
  <dcterms:modified xsi:type="dcterms:W3CDTF">2018-12-11T15:42:00Z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