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AF580" w14:textId="77777777" w:rsidR="007449AF" w:rsidRDefault="007449AF" w:rsidP="00AE2077">
      <w:pPr>
        <w:jc w:val="right"/>
        <w:rPr>
          <w:szCs w:val="24"/>
        </w:rPr>
      </w:pPr>
    </w:p>
    <w:p w14:paraId="5C993638" w14:textId="77777777" w:rsidR="007449AF" w:rsidRDefault="007449AF" w:rsidP="00AE2077">
      <w:pPr>
        <w:jc w:val="right"/>
        <w:rPr>
          <w:szCs w:val="24"/>
        </w:rPr>
      </w:pPr>
    </w:p>
    <w:p w14:paraId="7CC1F2F5" w14:textId="77777777" w:rsidR="007449AF" w:rsidRDefault="007449AF" w:rsidP="00AE2077">
      <w:pPr>
        <w:jc w:val="right"/>
        <w:rPr>
          <w:szCs w:val="24"/>
        </w:rPr>
      </w:pPr>
    </w:p>
    <w:p w14:paraId="06479F1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38167</w:t>
      </w:r>
      <w:r w:rsidR="00E81C0B" w:rsidRPr="001E26DB">
        <w:t>     </w:t>
      </w:r>
    </w:p>
    <w:p w14:paraId="06479F20" w14:textId="77777777" w:rsidR="009F436C" w:rsidRPr="001E26DB" w:rsidRDefault="009F436C" w:rsidP="00382FEC"/>
    <w:p w14:paraId="06479F2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6479F25" w14:textId="77777777" w:rsidTr="00B37A52">
        <w:tc>
          <w:tcPr>
            <w:tcW w:w="2269" w:type="pct"/>
          </w:tcPr>
          <w:p w14:paraId="06479F22" w14:textId="77777777" w:rsidR="00417FB7" w:rsidRPr="001E26DB" w:rsidRDefault="0062554E" w:rsidP="0020162A">
            <w:r>
              <w:t xml:space="preserve">Le </w:t>
            </w:r>
            <w:r w:rsidR="0020162A">
              <w:t>31</w:t>
            </w:r>
            <w:r>
              <w:t xml:space="preserve"> janvier 2019</w:t>
            </w:r>
          </w:p>
        </w:tc>
        <w:tc>
          <w:tcPr>
            <w:tcW w:w="381" w:type="pct"/>
          </w:tcPr>
          <w:p w14:paraId="06479F23" w14:textId="77777777" w:rsidR="00417FB7" w:rsidRPr="001E26DB" w:rsidRDefault="00417FB7" w:rsidP="00382FEC"/>
        </w:tc>
        <w:tc>
          <w:tcPr>
            <w:tcW w:w="2350" w:type="pct"/>
          </w:tcPr>
          <w:p w14:paraId="06479F24" w14:textId="77777777" w:rsidR="00417FB7" w:rsidRPr="001E26DB" w:rsidRDefault="0062554E" w:rsidP="0020162A">
            <w:pPr>
              <w:rPr>
                <w:lang w:val="en-CA"/>
              </w:rPr>
            </w:pPr>
            <w:r>
              <w:t xml:space="preserve">January </w:t>
            </w:r>
            <w:r w:rsidR="0020162A">
              <w:t>31</w:t>
            </w:r>
            <w:r>
              <w:t>, 2019</w:t>
            </w:r>
          </w:p>
        </w:tc>
      </w:tr>
      <w:tr w:rsidR="00C2612E" w:rsidRPr="0062554E" w14:paraId="06479F2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6479F2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479F2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479F2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B53CE" w14:paraId="06479F37" w14:textId="77777777" w:rsidTr="006A1E6D">
        <w:tc>
          <w:tcPr>
            <w:tcW w:w="2269" w:type="pct"/>
          </w:tcPr>
          <w:p w14:paraId="06479F2A" w14:textId="77777777" w:rsidR="00F4133D" w:rsidRDefault="0020162A">
            <w:pPr>
              <w:pStyle w:val="SCCLsocPrefix"/>
            </w:pPr>
            <w:r>
              <w:t>ENTRE :</w:t>
            </w:r>
            <w:r>
              <w:br/>
            </w:r>
          </w:p>
          <w:p w14:paraId="06479F2B" w14:textId="77777777" w:rsidR="00F4133D" w:rsidRDefault="0020162A">
            <w:pPr>
              <w:pStyle w:val="SCCLsocParty"/>
            </w:pPr>
            <w:r>
              <w:t>Richard Champagne</w:t>
            </w:r>
            <w:r>
              <w:br/>
            </w:r>
          </w:p>
          <w:p w14:paraId="06479F2C" w14:textId="77777777" w:rsidR="00F4133D" w:rsidRDefault="0020162A">
            <w:pPr>
              <w:pStyle w:val="SCCLsocPartyRole"/>
            </w:pPr>
            <w:r>
              <w:t>Demandeur</w:t>
            </w:r>
            <w:r>
              <w:br/>
            </w:r>
          </w:p>
          <w:p w14:paraId="06479F2D" w14:textId="77777777" w:rsidR="00F4133D" w:rsidRDefault="0020162A">
            <w:pPr>
              <w:pStyle w:val="SCCLsocVersus"/>
            </w:pPr>
            <w:r>
              <w:t>- et -</w:t>
            </w:r>
            <w:r>
              <w:br/>
            </w:r>
          </w:p>
          <w:p w14:paraId="06479F2E" w14:textId="77777777" w:rsidR="00F4133D" w:rsidRDefault="0020162A">
            <w:pPr>
              <w:pStyle w:val="SCCLsocParty"/>
            </w:pPr>
            <w:r>
              <w:t>Procureur général du Canada</w:t>
            </w:r>
            <w:r>
              <w:br/>
            </w:r>
          </w:p>
          <w:p w14:paraId="06479F2F" w14:textId="77777777" w:rsidR="00F4133D" w:rsidRDefault="0020162A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6479F30" w14:textId="77777777" w:rsidR="00824412" w:rsidRPr="00156CD9" w:rsidRDefault="00824412" w:rsidP="00375294"/>
        </w:tc>
        <w:tc>
          <w:tcPr>
            <w:tcW w:w="2350" w:type="pct"/>
          </w:tcPr>
          <w:p w14:paraId="06479F31" w14:textId="77777777" w:rsidR="00F4133D" w:rsidRPr="0020162A" w:rsidRDefault="0020162A">
            <w:pPr>
              <w:pStyle w:val="SCCLsocPrefix"/>
              <w:rPr>
                <w:lang w:val="en-CA"/>
              </w:rPr>
            </w:pPr>
            <w:r w:rsidRPr="0020162A">
              <w:rPr>
                <w:lang w:val="en-CA"/>
              </w:rPr>
              <w:t>BETWEEN:</w:t>
            </w:r>
            <w:r w:rsidRPr="0020162A">
              <w:rPr>
                <w:lang w:val="en-CA"/>
              </w:rPr>
              <w:br/>
            </w:r>
          </w:p>
          <w:p w14:paraId="06479F32" w14:textId="77777777" w:rsidR="00F4133D" w:rsidRPr="0020162A" w:rsidRDefault="0020162A">
            <w:pPr>
              <w:pStyle w:val="SCCLsocParty"/>
              <w:rPr>
                <w:lang w:val="en-CA"/>
              </w:rPr>
            </w:pPr>
            <w:r w:rsidRPr="0020162A">
              <w:rPr>
                <w:lang w:val="en-CA"/>
              </w:rPr>
              <w:t>Richard Champagne</w:t>
            </w:r>
            <w:r w:rsidRPr="0020162A">
              <w:rPr>
                <w:lang w:val="en-CA"/>
              </w:rPr>
              <w:br/>
            </w:r>
          </w:p>
          <w:p w14:paraId="06479F33" w14:textId="77777777" w:rsidR="00F4133D" w:rsidRPr="0020162A" w:rsidRDefault="0020162A">
            <w:pPr>
              <w:pStyle w:val="SCCLsocPartyRole"/>
              <w:rPr>
                <w:lang w:val="en-CA"/>
              </w:rPr>
            </w:pPr>
            <w:r w:rsidRPr="0020162A">
              <w:rPr>
                <w:lang w:val="en-CA"/>
              </w:rPr>
              <w:t>Applicant</w:t>
            </w:r>
            <w:r w:rsidRPr="0020162A">
              <w:rPr>
                <w:lang w:val="en-CA"/>
              </w:rPr>
              <w:br/>
            </w:r>
          </w:p>
          <w:p w14:paraId="06479F34" w14:textId="77777777" w:rsidR="00F4133D" w:rsidRPr="0020162A" w:rsidRDefault="0020162A">
            <w:pPr>
              <w:pStyle w:val="SCCLsocVersus"/>
              <w:rPr>
                <w:lang w:val="en-CA"/>
              </w:rPr>
            </w:pPr>
            <w:r w:rsidRPr="0020162A">
              <w:rPr>
                <w:lang w:val="en-CA"/>
              </w:rPr>
              <w:t>- and -</w:t>
            </w:r>
            <w:r w:rsidRPr="0020162A">
              <w:rPr>
                <w:lang w:val="en-CA"/>
              </w:rPr>
              <w:br/>
            </w:r>
          </w:p>
          <w:p w14:paraId="06479F35" w14:textId="77777777" w:rsidR="00F4133D" w:rsidRPr="0020162A" w:rsidRDefault="0020162A">
            <w:pPr>
              <w:pStyle w:val="SCCLsocParty"/>
              <w:rPr>
                <w:lang w:val="en-CA"/>
              </w:rPr>
            </w:pPr>
            <w:r w:rsidRPr="0020162A">
              <w:rPr>
                <w:lang w:val="en-CA"/>
              </w:rPr>
              <w:t>Attorney General of Canada</w:t>
            </w:r>
            <w:r w:rsidRPr="0020162A">
              <w:rPr>
                <w:lang w:val="en-CA"/>
              </w:rPr>
              <w:br/>
            </w:r>
          </w:p>
          <w:p w14:paraId="06479F36" w14:textId="77777777" w:rsidR="00F4133D" w:rsidRPr="0020162A" w:rsidRDefault="0020162A">
            <w:pPr>
              <w:pStyle w:val="SCCLsocPartyRole"/>
              <w:rPr>
                <w:lang w:val="en-CA"/>
              </w:rPr>
            </w:pPr>
            <w:r w:rsidRPr="0020162A">
              <w:rPr>
                <w:lang w:val="en-CA"/>
              </w:rPr>
              <w:t>Respondent</w:t>
            </w:r>
          </w:p>
        </w:tc>
      </w:tr>
      <w:tr w:rsidR="00824412" w:rsidRPr="000B53CE" w14:paraId="06479F3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6479F3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479F3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479F3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B53CE" w14:paraId="06479F47" w14:textId="77777777" w:rsidTr="00B37A52">
        <w:tc>
          <w:tcPr>
            <w:tcW w:w="2269" w:type="pct"/>
          </w:tcPr>
          <w:p w14:paraId="06479F3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6479F3D" w14:textId="77777777" w:rsidR="0027081E" w:rsidRPr="001E26DB" w:rsidRDefault="0027081E" w:rsidP="0027081E">
            <w:pPr>
              <w:jc w:val="center"/>
            </w:pPr>
          </w:p>
          <w:p w14:paraId="06479F3E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A-245-17, 2018 CAF 79</w:t>
            </w:r>
            <w:r w:rsidRPr="001E26DB">
              <w:t xml:space="preserve">, daté du </w:t>
            </w:r>
            <w:r>
              <w:t>17 avril 2018</w:t>
            </w:r>
            <w:r w:rsidRPr="001E26DB">
              <w:t xml:space="preserve">, est </w:t>
            </w:r>
            <w:r w:rsidR="0020162A">
              <w:t>rejetée sans dépens.</w:t>
            </w:r>
          </w:p>
          <w:p w14:paraId="06479F3F" w14:textId="77777777" w:rsidR="00622562" w:rsidRDefault="00622562" w:rsidP="0027081E">
            <w:pPr>
              <w:jc w:val="both"/>
            </w:pPr>
          </w:p>
          <w:p w14:paraId="06479F4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6479F4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479F4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6479F4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6479F44" w14:textId="63D994AC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0162A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20162A">
              <w:rPr>
                <w:lang w:val="en-CA"/>
              </w:rPr>
              <w:t xml:space="preserve">A-245-17, 2018 </w:t>
            </w:r>
            <w:r w:rsidR="007449AF">
              <w:rPr>
                <w:lang w:val="en-CA"/>
              </w:rPr>
              <w:t>FCA</w:t>
            </w:r>
            <w:r w:rsidRPr="0020162A">
              <w:rPr>
                <w:lang w:val="en-CA"/>
              </w:rPr>
              <w:t xml:space="preserve"> 79</w:t>
            </w:r>
            <w:r w:rsidRPr="001E26DB">
              <w:rPr>
                <w:lang w:val="en-CA"/>
              </w:rPr>
              <w:t xml:space="preserve">, dated </w:t>
            </w:r>
            <w:r w:rsidRPr="0020162A">
              <w:rPr>
                <w:lang w:val="en-CA"/>
              </w:rPr>
              <w:t>April 17, 2018</w:t>
            </w:r>
            <w:r w:rsidR="00156CD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0162A">
              <w:rPr>
                <w:lang w:val="en-CA"/>
              </w:rPr>
              <w:t>dismissed without costs.</w:t>
            </w:r>
            <w:bookmarkEnd w:id="0"/>
          </w:p>
          <w:p w14:paraId="06479F4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6479F4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6479F48" w14:textId="77777777" w:rsidR="009F436C" w:rsidRPr="002C29B6" w:rsidRDefault="009F436C" w:rsidP="00382FEC">
      <w:pPr>
        <w:rPr>
          <w:lang w:val="en-US"/>
        </w:rPr>
      </w:pPr>
    </w:p>
    <w:p w14:paraId="06479F49" w14:textId="77777777" w:rsidR="009F436C" w:rsidRPr="002C29B6" w:rsidRDefault="009F436C" w:rsidP="00417FB7">
      <w:pPr>
        <w:jc w:val="center"/>
        <w:rPr>
          <w:lang w:val="en-US"/>
        </w:rPr>
      </w:pPr>
    </w:p>
    <w:p w14:paraId="06479F4A" w14:textId="77777777" w:rsidR="009F436C" w:rsidRPr="002C29B6" w:rsidRDefault="009F436C" w:rsidP="00417FB7">
      <w:pPr>
        <w:jc w:val="center"/>
        <w:rPr>
          <w:lang w:val="en-US"/>
        </w:rPr>
      </w:pPr>
    </w:p>
    <w:p w14:paraId="06479F4E" w14:textId="77777777" w:rsidR="0020162A" w:rsidRDefault="0020162A" w:rsidP="00655333">
      <w:pPr>
        <w:jc w:val="center"/>
        <w:rPr>
          <w:lang w:val="en-US"/>
        </w:rPr>
      </w:pPr>
    </w:p>
    <w:p w14:paraId="06479F4F" w14:textId="77777777" w:rsidR="0020162A" w:rsidRPr="0020162A" w:rsidRDefault="0020162A" w:rsidP="00655333">
      <w:pPr>
        <w:jc w:val="center"/>
        <w:rPr>
          <w:lang w:val="en-US"/>
        </w:rPr>
      </w:pPr>
    </w:p>
    <w:p w14:paraId="06479F50" w14:textId="77777777" w:rsidR="00655333" w:rsidRPr="0020162A" w:rsidRDefault="00655333" w:rsidP="00655333">
      <w:pPr>
        <w:jc w:val="center"/>
        <w:rPr>
          <w:lang w:val="en-US"/>
        </w:rPr>
      </w:pPr>
    </w:p>
    <w:p w14:paraId="06479F5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6479F52" w14:textId="77777777" w:rsidR="00401B64" w:rsidRPr="00EF4EF2" w:rsidRDefault="00655333" w:rsidP="0020162A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6479F53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79F56" w14:textId="77777777" w:rsidR="00D27D4E" w:rsidRDefault="00D27D4E">
      <w:r>
        <w:separator/>
      </w:r>
    </w:p>
  </w:endnote>
  <w:endnote w:type="continuationSeparator" w:id="0">
    <w:p w14:paraId="06479F5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79F54" w14:textId="77777777" w:rsidR="00D27D4E" w:rsidRDefault="00D27D4E">
      <w:r>
        <w:separator/>
      </w:r>
    </w:p>
  </w:footnote>
  <w:footnote w:type="continuationSeparator" w:id="0">
    <w:p w14:paraId="06479F5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9F5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449A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479F59" w14:textId="77777777" w:rsidR="00401B64" w:rsidRDefault="00401B64" w:rsidP="00401B64">
    <w:pPr>
      <w:rPr>
        <w:szCs w:val="24"/>
      </w:rPr>
    </w:pPr>
  </w:p>
  <w:p w14:paraId="06479F5A" w14:textId="77777777" w:rsidR="00401B64" w:rsidRDefault="00401B64" w:rsidP="00401B64">
    <w:pPr>
      <w:rPr>
        <w:szCs w:val="24"/>
      </w:rPr>
    </w:pPr>
  </w:p>
  <w:p w14:paraId="06479F5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38167</w:t>
    </w:r>
    <w:r w:rsidR="00401B64">
      <w:rPr>
        <w:szCs w:val="24"/>
      </w:rPr>
      <w:t>     </w:t>
    </w:r>
  </w:p>
  <w:p w14:paraId="06479F5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6479F5D" w14:textId="77777777" w:rsidR="000452C9" w:rsidRDefault="000452C9" w:rsidP="000452C9"/>
      <w:p w14:paraId="06479F5E" w14:textId="77777777" w:rsidR="000452C9" w:rsidRPr="001E26DB" w:rsidRDefault="000452C9" w:rsidP="000452C9"/>
      <w:p w14:paraId="06479F5F" w14:textId="77777777" w:rsidR="000452C9" w:rsidRPr="001E26DB" w:rsidRDefault="000452C9" w:rsidP="000452C9"/>
      <w:p w14:paraId="06479F60" w14:textId="77777777" w:rsidR="000452C9" w:rsidRDefault="000452C9" w:rsidP="000452C9"/>
      <w:p w14:paraId="06479F61" w14:textId="77777777" w:rsidR="000452C9" w:rsidRDefault="000452C9" w:rsidP="000452C9"/>
      <w:p w14:paraId="06479F62" w14:textId="77777777" w:rsidR="000452C9" w:rsidRDefault="000452C9" w:rsidP="000452C9"/>
      <w:p w14:paraId="06479F63" w14:textId="77777777" w:rsidR="000452C9" w:rsidRDefault="000452C9" w:rsidP="000452C9"/>
      <w:p w14:paraId="06479F64" w14:textId="77777777" w:rsidR="000452C9" w:rsidRPr="001E26DB" w:rsidRDefault="000452C9" w:rsidP="000452C9"/>
      <w:p w14:paraId="06479F65" w14:textId="77777777" w:rsidR="000452C9" w:rsidRPr="001E26DB" w:rsidRDefault="000452C9" w:rsidP="000452C9"/>
      <w:p w14:paraId="06479F66" w14:textId="77777777" w:rsidR="000452C9" w:rsidRDefault="000452C9" w:rsidP="000452C9">
        <w:pPr>
          <w:pStyle w:val="Header"/>
        </w:pPr>
      </w:p>
      <w:p w14:paraId="06479F67" w14:textId="77777777" w:rsidR="001D6D96" w:rsidRPr="000452C9" w:rsidRDefault="0020252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53CE"/>
    <w:rsid w:val="000B76FF"/>
    <w:rsid w:val="000D7521"/>
    <w:rsid w:val="000E4CCE"/>
    <w:rsid w:val="000F44E1"/>
    <w:rsid w:val="00130C0B"/>
    <w:rsid w:val="00156CD9"/>
    <w:rsid w:val="0019299E"/>
    <w:rsid w:val="001947C4"/>
    <w:rsid w:val="00195E00"/>
    <w:rsid w:val="001A1CE1"/>
    <w:rsid w:val="001D0116"/>
    <w:rsid w:val="001D4323"/>
    <w:rsid w:val="001D6D96"/>
    <w:rsid w:val="001E26DB"/>
    <w:rsid w:val="0020162A"/>
    <w:rsid w:val="0020252E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449AF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133D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6479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ABAAD-5CE8-4555-B582-45B98420B97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5CA1B21-FD7B-4849-9A1B-74D04E77A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F1DF3-43C9-4BF8-A9C9-3CD6659E2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2019-01-29T18:47:00Z</dcterms:created>
  <dcterms:modified xsi:type="dcterms:W3CDTF">2019-01-29T18:47:00Z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