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6EC2A" w14:textId="77777777" w:rsidR="00A24CF4" w:rsidRDefault="00A24CF4" w:rsidP="00AE2077">
      <w:pPr>
        <w:jc w:val="right"/>
      </w:pPr>
    </w:p>
    <w:p w14:paraId="43BEFD1F" w14:textId="77777777" w:rsidR="00A24CF4" w:rsidRDefault="00A24CF4" w:rsidP="00AE2077">
      <w:pPr>
        <w:jc w:val="right"/>
      </w:pPr>
    </w:p>
    <w:p w14:paraId="0361DFD8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38302</w:t>
      </w:r>
      <w:r w:rsidR="0016666F" w:rsidRPr="006E7BAE">
        <w:t>     </w:t>
      </w:r>
    </w:p>
    <w:p w14:paraId="0361DFD9" w14:textId="77777777" w:rsidR="009F436C" w:rsidRPr="006E7BAE" w:rsidRDefault="009F436C" w:rsidP="00382FEC"/>
    <w:p w14:paraId="0361DFDA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361DFDE" w14:textId="77777777" w:rsidTr="00C173B0">
        <w:tc>
          <w:tcPr>
            <w:tcW w:w="2269" w:type="pct"/>
          </w:tcPr>
          <w:p w14:paraId="0361DFDB" w14:textId="77777777" w:rsidR="00417FB7" w:rsidRPr="006E7BAE" w:rsidRDefault="00731296" w:rsidP="00731296">
            <w:r>
              <w:t>March</w:t>
            </w:r>
            <w:r w:rsidR="00543EDD">
              <w:t xml:space="preserve"> </w:t>
            </w:r>
            <w:r>
              <w:t>7</w:t>
            </w:r>
            <w:r w:rsidR="00543EDD">
              <w:t>, 2019</w:t>
            </w:r>
          </w:p>
        </w:tc>
        <w:tc>
          <w:tcPr>
            <w:tcW w:w="381" w:type="pct"/>
          </w:tcPr>
          <w:p w14:paraId="0361DFDC" w14:textId="77777777" w:rsidR="00417FB7" w:rsidRPr="006E7BAE" w:rsidRDefault="00417FB7" w:rsidP="00382FEC"/>
        </w:tc>
        <w:tc>
          <w:tcPr>
            <w:tcW w:w="2350" w:type="pct"/>
          </w:tcPr>
          <w:p w14:paraId="0361DFDD" w14:textId="77777777" w:rsidR="00417FB7" w:rsidRPr="00D83B8C" w:rsidRDefault="00543EDD" w:rsidP="00731296">
            <w:pPr>
              <w:rPr>
                <w:lang w:val="en-US"/>
              </w:rPr>
            </w:pPr>
            <w:r>
              <w:t xml:space="preserve">Le </w:t>
            </w:r>
            <w:r w:rsidR="00731296">
              <w:t>7</w:t>
            </w:r>
            <w:r>
              <w:t xml:space="preserve"> </w:t>
            </w:r>
            <w:r w:rsidR="00731296">
              <w:t>mars</w:t>
            </w:r>
            <w:r>
              <w:t xml:space="preserve"> 2019</w:t>
            </w:r>
          </w:p>
        </w:tc>
      </w:tr>
      <w:tr w:rsidR="00E12A51" w:rsidRPr="006E7BAE" w14:paraId="0361DFE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361DFDF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361DFE0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361DFE1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0361DFF0" w14:textId="77777777" w:rsidTr="00C173B0">
        <w:tc>
          <w:tcPr>
            <w:tcW w:w="2269" w:type="pct"/>
          </w:tcPr>
          <w:p w14:paraId="0361DFE3" w14:textId="77777777" w:rsidR="00CE11F4" w:rsidRDefault="00731296">
            <w:pPr>
              <w:pStyle w:val="SCCLsocPrefix"/>
            </w:pPr>
            <w:r>
              <w:t>BETWEEN:</w:t>
            </w:r>
            <w:r>
              <w:br/>
            </w:r>
          </w:p>
          <w:p w14:paraId="0361DFE4" w14:textId="7E991284" w:rsidR="00CE11F4" w:rsidRDefault="00731296">
            <w:pPr>
              <w:pStyle w:val="SCCLsocParty"/>
            </w:pPr>
            <w:r>
              <w:t>Canada Life Insurance Company of Canada</w:t>
            </w:r>
            <w:r>
              <w:br/>
            </w:r>
          </w:p>
          <w:p w14:paraId="0361DFE5" w14:textId="77777777" w:rsidR="00CE11F4" w:rsidRDefault="00731296">
            <w:pPr>
              <w:pStyle w:val="SCCLsocPartyRole"/>
            </w:pPr>
            <w:r>
              <w:t>Applicant</w:t>
            </w:r>
            <w:r>
              <w:br/>
            </w:r>
          </w:p>
          <w:p w14:paraId="0361DFE6" w14:textId="77777777" w:rsidR="00CE11F4" w:rsidRDefault="00731296">
            <w:pPr>
              <w:pStyle w:val="SCCLsocVersus"/>
            </w:pPr>
            <w:r>
              <w:t>- and -</w:t>
            </w:r>
            <w:r>
              <w:br/>
            </w:r>
          </w:p>
          <w:p w14:paraId="0361DFE7" w14:textId="516860E1" w:rsidR="00CE11F4" w:rsidRDefault="00731296">
            <w:pPr>
              <w:pStyle w:val="SCCLsocParty"/>
            </w:pPr>
            <w:r>
              <w:t>Attorney General of Canada</w:t>
            </w:r>
            <w:r w:rsidR="00A24CF4">
              <w:t xml:space="preserve"> and</w:t>
            </w:r>
            <w:r>
              <w:t xml:space="preserve"> Her Majesty the Queen in Right of Ontario</w:t>
            </w:r>
            <w:r>
              <w:br/>
            </w:r>
          </w:p>
          <w:p w14:paraId="0361DFE8" w14:textId="77777777" w:rsidR="00CE11F4" w:rsidRDefault="00731296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0361DFE9" w14:textId="77777777" w:rsidR="00824412" w:rsidRPr="006E7BAE" w:rsidRDefault="00824412" w:rsidP="00375294"/>
        </w:tc>
        <w:tc>
          <w:tcPr>
            <w:tcW w:w="2350" w:type="pct"/>
          </w:tcPr>
          <w:p w14:paraId="0361DFEA" w14:textId="77777777" w:rsidR="00CE11F4" w:rsidRPr="007743B4" w:rsidRDefault="00731296">
            <w:pPr>
              <w:pStyle w:val="SCCLsocPrefix"/>
              <w:rPr>
                <w:lang w:val="fr-CA"/>
              </w:rPr>
            </w:pPr>
            <w:r w:rsidRPr="007743B4">
              <w:rPr>
                <w:lang w:val="fr-CA"/>
              </w:rPr>
              <w:t>ENTRE :</w:t>
            </w:r>
            <w:r w:rsidRPr="007743B4">
              <w:rPr>
                <w:lang w:val="fr-CA"/>
              </w:rPr>
              <w:br/>
            </w:r>
          </w:p>
          <w:p w14:paraId="0361DFEB" w14:textId="2C5970D4" w:rsidR="00CE11F4" w:rsidRPr="007743B4" w:rsidRDefault="00A24CF4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C</w:t>
            </w:r>
            <w:r w:rsidR="00731296">
              <w:rPr>
                <w:lang w:val="fr-CA"/>
              </w:rPr>
              <w:t>ompagnie d’</w:t>
            </w:r>
            <w:r w:rsidR="00731296" w:rsidRPr="007743B4">
              <w:rPr>
                <w:lang w:val="fr-CA"/>
              </w:rPr>
              <w:t>Assurance Canada-Vie du Canada</w:t>
            </w:r>
            <w:r w:rsidR="00731296" w:rsidRPr="007743B4">
              <w:rPr>
                <w:lang w:val="fr-CA"/>
              </w:rPr>
              <w:br/>
            </w:r>
          </w:p>
          <w:p w14:paraId="0361DFEC" w14:textId="77777777" w:rsidR="00CE11F4" w:rsidRPr="007743B4" w:rsidRDefault="00731296">
            <w:pPr>
              <w:pStyle w:val="SCCLsocPartyRole"/>
              <w:rPr>
                <w:lang w:val="fr-CA"/>
              </w:rPr>
            </w:pPr>
            <w:r w:rsidRPr="007743B4">
              <w:rPr>
                <w:lang w:val="fr-CA"/>
              </w:rPr>
              <w:t>Demande</w:t>
            </w:r>
            <w:r>
              <w:rPr>
                <w:lang w:val="fr-CA"/>
              </w:rPr>
              <w:t>r</w:t>
            </w:r>
            <w:r w:rsidRPr="007743B4">
              <w:rPr>
                <w:lang w:val="fr-CA"/>
              </w:rPr>
              <w:t>esse</w:t>
            </w:r>
            <w:r w:rsidRPr="007743B4">
              <w:rPr>
                <w:lang w:val="fr-CA"/>
              </w:rPr>
              <w:br/>
            </w:r>
          </w:p>
          <w:p w14:paraId="0361DFED" w14:textId="77777777" w:rsidR="00CE11F4" w:rsidRPr="007743B4" w:rsidRDefault="00731296">
            <w:pPr>
              <w:pStyle w:val="SCCLsocVersus"/>
              <w:rPr>
                <w:lang w:val="fr-CA"/>
              </w:rPr>
            </w:pPr>
            <w:r w:rsidRPr="007743B4">
              <w:rPr>
                <w:lang w:val="fr-CA"/>
              </w:rPr>
              <w:t>- et -</w:t>
            </w:r>
            <w:r w:rsidRPr="007743B4">
              <w:rPr>
                <w:lang w:val="fr-CA"/>
              </w:rPr>
              <w:br/>
            </w:r>
          </w:p>
          <w:p w14:paraId="0361DFEE" w14:textId="7E4A4DBA" w:rsidR="00CE11F4" w:rsidRPr="007743B4" w:rsidRDefault="00731296">
            <w:pPr>
              <w:pStyle w:val="SCCLsocParty"/>
              <w:rPr>
                <w:lang w:val="fr-CA"/>
              </w:rPr>
            </w:pPr>
            <w:r w:rsidRPr="007743B4">
              <w:rPr>
                <w:lang w:val="fr-CA"/>
              </w:rPr>
              <w:t>Procureur général du Canada</w:t>
            </w:r>
            <w:r w:rsidR="00A24CF4">
              <w:rPr>
                <w:lang w:val="fr-CA"/>
              </w:rPr>
              <w:t xml:space="preserve"> et</w:t>
            </w:r>
            <w:r w:rsidRPr="007743B4">
              <w:rPr>
                <w:lang w:val="fr-CA"/>
              </w:rPr>
              <w:t xml:space="preserve"> Sa Majesté la Reine</w:t>
            </w:r>
            <w:r w:rsidR="00A24CF4">
              <w:rPr>
                <w:lang w:val="fr-CA"/>
              </w:rPr>
              <w:t xml:space="preserve"> </w:t>
            </w:r>
            <w:r w:rsidR="00A24CF4" w:rsidRPr="00180615">
              <w:rPr>
                <w:lang w:val="fr-CA"/>
              </w:rPr>
              <w:t>du chef de l’Ontario</w:t>
            </w:r>
            <w:r w:rsidRPr="007743B4">
              <w:rPr>
                <w:lang w:val="fr-CA"/>
              </w:rPr>
              <w:br/>
            </w:r>
          </w:p>
          <w:p w14:paraId="0361DFEF" w14:textId="77777777" w:rsidR="00CE11F4" w:rsidRDefault="00731296" w:rsidP="00731296">
            <w:pPr>
              <w:pStyle w:val="SCCLsocPartyRole"/>
            </w:pPr>
            <w:r>
              <w:t>Intimés</w:t>
            </w:r>
          </w:p>
        </w:tc>
      </w:tr>
      <w:tr w:rsidR="00824412" w:rsidRPr="006E7BAE" w14:paraId="0361DFF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361DFF1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361DFF2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361DFF3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80615" w14:paraId="0361DFFE" w14:textId="77777777" w:rsidTr="00C173B0">
        <w:tc>
          <w:tcPr>
            <w:tcW w:w="2269" w:type="pct"/>
          </w:tcPr>
          <w:p w14:paraId="0361DFF5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361DFF6" w14:textId="77777777" w:rsidR="00824412" w:rsidRPr="006E7BAE" w:rsidRDefault="00824412" w:rsidP="00417FB7">
            <w:pPr>
              <w:jc w:val="center"/>
            </w:pPr>
          </w:p>
          <w:p w14:paraId="0361DFF7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C61470, 2018 ONCA 562</w:t>
            </w:r>
            <w:r w:rsidRPr="006E7BAE">
              <w:t xml:space="preserve">, dated </w:t>
            </w:r>
            <w:r>
              <w:t>June 21, 2018</w:t>
            </w:r>
            <w:r w:rsidR="00731296">
              <w:t>,</w:t>
            </w:r>
            <w:r w:rsidRPr="006E7BAE">
              <w:t xml:space="preserve"> is </w:t>
            </w:r>
            <w:r w:rsidR="00731296">
              <w:t>dismissed with costs</w:t>
            </w:r>
            <w:r w:rsidRPr="006E7BAE">
              <w:t>.</w:t>
            </w:r>
          </w:p>
          <w:p w14:paraId="0361DFF8" w14:textId="77777777" w:rsidR="003F6511" w:rsidRDefault="003F6511" w:rsidP="00011960">
            <w:pPr>
              <w:jc w:val="both"/>
            </w:pPr>
          </w:p>
          <w:p w14:paraId="0361DFF9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361DFFA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361DFFB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361DFFC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361DFFD" w14:textId="77777777" w:rsidR="003F6511" w:rsidRPr="006E7BAE" w:rsidRDefault="00824412" w:rsidP="00731296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743B4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7743B4">
              <w:rPr>
                <w:lang w:val="fr-CA"/>
              </w:rPr>
              <w:t>C61470, 2018 ONCA 562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743B4">
              <w:rPr>
                <w:lang w:val="fr-CA"/>
              </w:rPr>
              <w:t>21 juin 2018</w:t>
            </w:r>
            <w:r w:rsidRPr="006E7BAE">
              <w:rPr>
                <w:lang w:val="fr-CA"/>
              </w:rPr>
              <w:t xml:space="preserve">, est </w:t>
            </w:r>
            <w:r w:rsidR="00731296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361DFFF" w14:textId="77777777" w:rsidR="009F436C" w:rsidRPr="00D83B8C" w:rsidRDefault="009F436C" w:rsidP="00382FEC">
      <w:pPr>
        <w:rPr>
          <w:lang w:val="fr-CA"/>
        </w:rPr>
      </w:pPr>
    </w:p>
    <w:p w14:paraId="0361E000" w14:textId="77777777" w:rsidR="009F436C" w:rsidRPr="00D83B8C" w:rsidRDefault="009F436C" w:rsidP="00417FB7">
      <w:pPr>
        <w:jc w:val="center"/>
        <w:rPr>
          <w:lang w:val="fr-CA"/>
        </w:rPr>
      </w:pPr>
    </w:p>
    <w:p w14:paraId="0361E001" w14:textId="77777777" w:rsidR="009F436C" w:rsidRPr="00D83B8C" w:rsidRDefault="009F436C" w:rsidP="00417FB7">
      <w:pPr>
        <w:jc w:val="center"/>
        <w:rPr>
          <w:lang w:val="fr-CA"/>
        </w:rPr>
      </w:pPr>
    </w:p>
    <w:p w14:paraId="0361E002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361E003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0361E004" w14:textId="77777777" w:rsidR="003A37CF" w:rsidRPr="00D83B8C" w:rsidRDefault="003A37CF" w:rsidP="00731296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61E007" w14:textId="77777777" w:rsidR="00983D48" w:rsidRDefault="00983D48">
      <w:r>
        <w:separator/>
      </w:r>
    </w:p>
  </w:endnote>
  <w:endnote w:type="continuationSeparator" w:id="0">
    <w:p w14:paraId="0361E008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61E005" w14:textId="77777777" w:rsidR="00983D48" w:rsidRDefault="00983D48">
      <w:r>
        <w:separator/>
      </w:r>
    </w:p>
  </w:footnote>
  <w:footnote w:type="continuationSeparator" w:id="0">
    <w:p w14:paraId="0361E006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1E00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31296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361E00A" w14:textId="77777777" w:rsidR="008F53F3" w:rsidRDefault="008F53F3" w:rsidP="008F53F3">
    <w:pPr>
      <w:rPr>
        <w:szCs w:val="24"/>
      </w:rPr>
    </w:pPr>
  </w:p>
  <w:p w14:paraId="0361E00B" w14:textId="77777777" w:rsidR="008F53F3" w:rsidRDefault="008F53F3" w:rsidP="008F53F3">
    <w:pPr>
      <w:rPr>
        <w:szCs w:val="24"/>
      </w:rPr>
    </w:pPr>
  </w:p>
  <w:p w14:paraId="0361E00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38302</w:t>
    </w:r>
    <w:r>
      <w:rPr>
        <w:szCs w:val="24"/>
      </w:rPr>
      <w:t>     </w:t>
    </w:r>
  </w:p>
  <w:p w14:paraId="0361E00D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361E00E" w14:textId="77777777" w:rsidR="0073151A" w:rsidRDefault="0073151A" w:rsidP="0073151A"/>
      <w:p w14:paraId="0361E00F" w14:textId="77777777" w:rsidR="0073151A" w:rsidRPr="006E7BAE" w:rsidRDefault="0073151A" w:rsidP="0073151A"/>
      <w:p w14:paraId="0361E010" w14:textId="77777777" w:rsidR="0073151A" w:rsidRPr="006E7BAE" w:rsidRDefault="0073151A" w:rsidP="0073151A"/>
      <w:p w14:paraId="0361E011" w14:textId="77777777" w:rsidR="0073151A" w:rsidRPr="006E7BAE" w:rsidRDefault="0073151A" w:rsidP="0073151A"/>
      <w:p w14:paraId="0361E012" w14:textId="77777777" w:rsidR="0073151A" w:rsidRDefault="0073151A" w:rsidP="0073151A"/>
      <w:p w14:paraId="0361E013" w14:textId="77777777" w:rsidR="0073151A" w:rsidRDefault="0073151A" w:rsidP="0073151A"/>
      <w:p w14:paraId="0361E014" w14:textId="77777777" w:rsidR="0073151A" w:rsidRDefault="0073151A" w:rsidP="0073151A"/>
      <w:p w14:paraId="0361E015" w14:textId="77777777" w:rsidR="0073151A" w:rsidRDefault="0073151A" w:rsidP="0073151A"/>
      <w:p w14:paraId="0361E016" w14:textId="77777777" w:rsidR="0073151A" w:rsidRDefault="0073151A" w:rsidP="0073151A"/>
      <w:p w14:paraId="0361E017" w14:textId="77777777" w:rsidR="0073151A" w:rsidRPr="006E7BAE" w:rsidRDefault="0073151A" w:rsidP="0073151A"/>
      <w:p w14:paraId="0361E018" w14:textId="77777777" w:rsidR="00ED265D" w:rsidRPr="0073151A" w:rsidRDefault="00CC13CB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806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296"/>
    <w:rsid w:val="0073151A"/>
    <w:rsid w:val="007372EA"/>
    <w:rsid w:val="007743B4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4CF4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C13CB"/>
    <w:rsid w:val="00CE11F4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361D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12718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2019-03-07T05:00:00+00:00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Gascon;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B9CB12E9-E338-4628-9958-98F97AD9ED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3B2086-8111-47EF-B148-DF589A1F47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4BAA88-2D00-4A74-84A1-246A7A6656D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2019-03-05T15:42:00Z</dcterms:created>
  <dcterms:modified xsi:type="dcterms:W3CDTF">2019-03-05T15:42:00Z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