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C2FF" w14:textId="77777777" w:rsidR="004439C8" w:rsidRDefault="004439C8" w:rsidP="00AE2077">
      <w:pPr>
        <w:jc w:val="right"/>
      </w:pPr>
      <w:bookmarkStart w:id="0" w:name="_GoBack"/>
      <w:bookmarkEnd w:id="0"/>
    </w:p>
    <w:p w14:paraId="7FD426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38329</w:t>
      </w:r>
      <w:r w:rsidR="0016666F" w:rsidRPr="006E7BAE">
        <w:t>     </w:t>
      </w:r>
    </w:p>
    <w:p w14:paraId="7FD42685" w14:textId="77777777" w:rsidR="009F436C" w:rsidRPr="006E7BAE" w:rsidRDefault="009F436C" w:rsidP="00382FEC"/>
    <w:p w14:paraId="7FD426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D4268A" w14:textId="77777777" w:rsidTr="00C173B0">
        <w:tc>
          <w:tcPr>
            <w:tcW w:w="2269" w:type="pct"/>
          </w:tcPr>
          <w:p w14:paraId="7FD42687" w14:textId="77777777" w:rsidR="00417FB7" w:rsidRPr="006E7BAE" w:rsidRDefault="003B51A9" w:rsidP="003B51A9">
            <w:r>
              <w:t>March 14</w:t>
            </w:r>
            <w:r w:rsidR="00543EDD">
              <w:t>, 2019</w:t>
            </w:r>
          </w:p>
        </w:tc>
        <w:tc>
          <w:tcPr>
            <w:tcW w:w="381" w:type="pct"/>
          </w:tcPr>
          <w:p w14:paraId="7FD42688" w14:textId="77777777" w:rsidR="00417FB7" w:rsidRPr="006E7BAE" w:rsidRDefault="00417FB7" w:rsidP="00382FEC"/>
        </w:tc>
        <w:tc>
          <w:tcPr>
            <w:tcW w:w="2350" w:type="pct"/>
          </w:tcPr>
          <w:p w14:paraId="7FD42689" w14:textId="77777777" w:rsidR="00417FB7" w:rsidRPr="00D83B8C" w:rsidRDefault="00543EDD" w:rsidP="003B51A9">
            <w:pPr>
              <w:rPr>
                <w:lang w:val="en-US"/>
              </w:rPr>
            </w:pPr>
            <w:r>
              <w:t xml:space="preserve">Le </w:t>
            </w:r>
            <w:r w:rsidR="003B51A9">
              <w:t>14 mars</w:t>
            </w:r>
            <w:r>
              <w:t xml:space="preserve"> 2019</w:t>
            </w:r>
          </w:p>
        </w:tc>
      </w:tr>
      <w:tr w:rsidR="00E12A51" w:rsidRPr="006E7BAE" w14:paraId="7FD426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D426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D426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D426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D4269D" w14:textId="77777777" w:rsidTr="00C173B0">
        <w:tc>
          <w:tcPr>
            <w:tcW w:w="2269" w:type="pct"/>
          </w:tcPr>
          <w:p w14:paraId="7FD4268F" w14:textId="77777777" w:rsidR="000C431E" w:rsidRDefault="003B51A9">
            <w:pPr>
              <w:pStyle w:val="SCCLsocPrefix"/>
            </w:pPr>
            <w:r>
              <w:t>BETWEEN:</w:t>
            </w:r>
            <w:r>
              <w:br/>
            </w:r>
          </w:p>
          <w:p w14:paraId="7FD42690" w14:textId="7AFB57C8" w:rsidR="000C431E" w:rsidRDefault="003B51A9">
            <w:pPr>
              <w:pStyle w:val="SCCLsocParty"/>
            </w:pPr>
            <w:r>
              <w:t>Cornerstone CBS Building Solutions Ltd.</w:t>
            </w:r>
            <w:r w:rsidR="008A4437">
              <w:t xml:space="preserve"> and </w:t>
            </w:r>
            <w:r>
              <w:t>Linwood Homes Ltd.</w:t>
            </w:r>
            <w:r>
              <w:br/>
            </w:r>
          </w:p>
          <w:p w14:paraId="7FD42691" w14:textId="77777777" w:rsidR="000C431E" w:rsidRDefault="003B51A9">
            <w:pPr>
              <w:pStyle w:val="SCCLsocPartyRole"/>
            </w:pPr>
            <w:r>
              <w:t>Applicants</w:t>
            </w:r>
            <w:r>
              <w:br/>
            </w:r>
          </w:p>
          <w:p w14:paraId="7FD42692" w14:textId="77777777" w:rsidR="000C431E" w:rsidRDefault="003B51A9">
            <w:pPr>
              <w:pStyle w:val="SCCLsocVersus"/>
            </w:pPr>
            <w:r>
              <w:t>- and –</w:t>
            </w:r>
          </w:p>
          <w:p w14:paraId="7FD42693" w14:textId="77777777" w:rsidR="003B51A9" w:rsidRPr="003B51A9" w:rsidRDefault="003B51A9" w:rsidP="003B51A9"/>
          <w:p w14:paraId="7FD42694" w14:textId="17638780" w:rsidR="000C431E" w:rsidRDefault="003B51A9">
            <w:pPr>
              <w:pStyle w:val="SCCLsocParty"/>
            </w:pPr>
            <w:r>
              <w:t>Globalnet Management Solutions Inc., Shirley Neumann and Betty Dahl in their capacities as trustees of the Pleasantville Trust</w:t>
            </w:r>
            <w:r w:rsidR="00854920">
              <w:t xml:space="preserve"> and</w:t>
            </w:r>
            <w:r>
              <w:t xml:space="preserve"> Ross Brennan and Leona Brennan in their capacities as trustees of the Pacific Blue Global Trust</w:t>
            </w:r>
            <w:r>
              <w:br/>
            </w:r>
          </w:p>
          <w:p w14:paraId="7FD42695" w14:textId="77777777" w:rsidR="000C431E" w:rsidRDefault="003B51A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FD42696" w14:textId="77777777" w:rsidR="00824412" w:rsidRPr="006E7BAE" w:rsidRDefault="00824412" w:rsidP="00375294"/>
        </w:tc>
        <w:tc>
          <w:tcPr>
            <w:tcW w:w="2350" w:type="pct"/>
          </w:tcPr>
          <w:p w14:paraId="7FD42697" w14:textId="77777777" w:rsidR="000C431E" w:rsidRDefault="003B51A9">
            <w:pPr>
              <w:pStyle w:val="SCCLsocPrefix"/>
            </w:pPr>
            <w:r>
              <w:t>ENTRE :</w:t>
            </w:r>
            <w:r>
              <w:br/>
            </w:r>
          </w:p>
          <w:p w14:paraId="7FD42698" w14:textId="6051E615" w:rsidR="000C431E" w:rsidRDefault="003B51A9">
            <w:pPr>
              <w:pStyle w:val="SCCLsocParty"/>
            </w:pPr>
            <w:r>
              <w:t>Cornerstone CBS Building Solutions Ltd.</w:t>
            </w:r>
            <w:r w:rsidR="008A4437">
              <w:t xml:space="preserve"> et</w:t>
            </w:r>
            <w:r>
              <w:t xml:space="preserve"> Linwood Homes Ltd.</w:t>
            </w:r>
            <w:r>
              <w:br/>
            </w:r>
          </w:p>
          <w:p w14:paraId="7FD42699" w14:textId="77777777" w:rsidR="000C431E" w:rsidRDefault="003B51A9">
            <w:pPr>
              <w:pStyle w:val="SCCLsocPartyRole"/>
            </w:pPr>
            <w:r>
              <w:t>Demanderesses</w:t>
            </w:r>
            <w:r>
              <w:br/>
            </w:r>
          </w:p>
          <w:p w14:paraId="7FD4269A" w14:textId="77777777" w:rsidR="000C431E" w:rsidRDefault="003B51A9">
            <w:pPr>
              <w:pStyle w:val="SCCLsocVersus"/>
            </w:pPr>
            <w:r>
              <w:t>- et -</w:t>
            </w:r>
            <w:r>
              <w:br/>
            </w:r>
          </w:p>
          <w:p w14:paraId="7FD4269B" w14:textId="3A67F08F" w:rsidR="000C431E" w:rsidRPr="00350A90" w:rsidRDefault="003B51A9">
            <w:pPr>
              <w:pStyle w:val="SCCLsocParty"/>
              <w:rPr>
                <w:lang w:val="fr-CA"/>
              </w:rPr>
            </w:pPr>
            <w:r w:rsidRPr="00350A90">
              <w:rPr>
                <w:lang w:val="fr-CA"/>
              </w:rPr>
              <w:t xml:space="preserve">Globalnet Management Solutions Inc., Shirley Neumann </w:t>
            </w:r>
            <w:r w:rsidR="008A4437">
              <w:rPr>
                <w:lang w:val="fr-CA"/>
              </w:rPr>
              <w:t>et</w:t>
            </w:r>
            <w:r w:rsidR="008A4437" w:rsidRPr="00350A90">
              <w:rPr>
                <w:lang w:val="fr-CA"/>
              </w:rPr>
              <w:t xml:space="preserve"> </w:t>
            </w:r>
            <w:r w:rsidRPr="00350A90">
              <w:rPr>
                <w:lang w:val="fr-CA"/>
              </w:rPr>
              <w:t xml:space="preserve">Betty Dahl </w:t>
            </w:r>
            <w:r w:rsidR="008A4437" w:rsidRPr="00350A90">
              <w:rPr>
                <w:lang w:val="fr-CA"/>
              </w:rPr>
              <w:t xml:space="preserve">en leurs qualités de fiduciaries de </w:t>
            </w:r>
            <w:r w:rsidRPr="00350A90">
              <w:rPr>
                <w:lang w:val="fr-CA"/>
              </w:rPr>
              <w:t>Pleasantville Trust</w:t>
            </w:r>
            <w:r w:rsidR="008A4437" w:rsidRPr="00350A90">
              <w:rPr>
                <w:lang w:val="fr-CA"/>
              </w:rPr>
              <w:t xml:space="preserve"> et</w:t>
            </w:r>
            <w:r w:rsidRPr="00350A90">
              <w:rPr>
                <w:lang w:val="fr-CA"/>
              </w:rPr>
              <w:t xml:space="preserve"> Ross Brennan </w:t>
            </w:r>
            <w:r w:rsidR="008A4437" w:rsidRPr="00350A90">
              <w:rPr>
                <w:lang w:val="fr-CA"/>
              </w:rPr>
              <w:t xml:space="preserve">et </w:t>
            </w:r>
            <w:r w:rsidRPr="00350A90">
              <w:rPr>
                <w:lang w:val="fr-CA"/>
              </w:rPr>
              <w:t xml:space="preserve">Leona Brennan </w:t>
            </w:r>
            <w:r w:rsidR="008A4437" w:rsidRPr="00350A90">
              <w:rPr>
                <w:lang w:val="fr-CA"/>
              </w:rPr>
              <w:t xml:space="preserve">en leurs qualités de ficudicaires de </w:t>
            </w:r>
            <w:r w:rsidRPr="00350A90">
              <w:rPr>
                <w:lang w:val="fr-CA"/>
              </w:rPr>
              <w:t>Pacific Blue Global Trust</w:t>
            </w:r>
            <w:r w:rsidRPr="00350A90">
              <w:rPr>
                <w:lang w:val="fr-CA"/>
              </w:rPr>
              <w:br/>
            </w:r>
          </w:p>
          <w:p w14:paraId="7FD4269C" w14:textId="77777777" w:rsidR="000C431E" w:rsidRDefault="003B51A9" w:rsidP="003B51A9">
            <w:pPr>
              <w:pStyle w:val="SCCLsocPartyRole"/>
            </w:pPr>
            <w:r>
              <w:t>Intimés</w:t>
            </w:r>
          </w:p>
        </w:tc>
      </w:tr>
      <w:tr w:rsidR="00824412" w:rsidRPr="006E7BAE" w14:paraId="7FD426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D426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D426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D426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0A90" w14:paraId="7FD426AB" w14:textId="77777777" w:rsidTr="00C173B0">
        <w:tc>
          <w:tcPr>
            <w:tcW w:w="2269" w:type="pct"/>
          </w:tcPr>
          <w:p w14:paraId="7FD426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D426A3" w14:textId="77777777" w:rsidR="00824412" w:rsidRPr="006E7BAE" w:rsidRDefault="00824412" w:rsidP="00417FB7">
            <w:pPr>
              <w:jc w:val="center"/>
            </w:pPr>
          </w:p>
          <w:p w14:paraId="7FD426A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B51A9">
              <w:t xml:space="preserve"> CA44801</w:t>
            </w:r>
            <w:r w:rsidR="003B51A9" w:rsidRPr="006E7BAE">
              <w:t xml:space="preserve">, </w:t>
            </w:r>
            <w:r w:rsidRPr="006E7BAE">
              <w:t xml:space="preserve"> </w:t>
            </w:r>
            <w:r>
              <w:t xml:space="preserve">2018 BCCA 303, </w:t>
            </w:r>
            <w:r w:rsidRPr="006E7BAE">
              <w:t xml:space="preserve">dated </w:t>
            </w:r>
            <w:r>
              <w:t>July 23, 2018</w:t>
            </w:r>
            <w:r w:rsidR="003B51A9">
              <w:t>,</w:t>
            </w:r>
            <w:r w:rsidRPr="006E7BAE">
              <w:t xml:space="preserve"> is</w:t>
            </w:r>
            <w:r w:rsidR="003B51A9">
              <w:t xml:space="preserve"> dismissed with costs</w:t>
            </w:r>
            <w:r w:rsidRPr="006E7BAE">
              <w:t>.</w:t>
            </w:r>
          </w:p>
          <w:p w14:paraId="7FD426A5" w14:textId="77777777" w:rsidR="003F6511" w:rsidRDefault="003F6511" w:rsidP="00011960">
            <w:pPr>
              <w:jc w:val="both"/>
            </w:pPr>
          </w:p>
          <w:p w14:paraId="7FD426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D426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D426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D426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D426AA" w14:textId="77777777" w:rsidR="003F6511" w:rsidRPr="006E7BAE" w:rsidRDefault="00824412" w:rsidP="003B51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1BB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B51A9" w:rsidRPr="003B51A9">
              <w:rPr>
                <w:lang w:val="fr-CA"/>
              </w:rPr>
              <w:t xml:space="preserve">CA44801, </w:t>
            </w:r>
            <w:r w:rsidRPr="00041BBA">
              <w:rPr>
                <w:lang w:val="fr-CA"/>
              </w:rPr>
              <w:t xml:space="preserve">2018 BCCA 303,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1BBA">
              <w:rPr>
                <w:lang w:val="fr-CA"/>
              </w:rPr>
              <w:t>23 juillet 2018</w:t>
            </w:r>
            <w:r w:rsidRPr="006E7BAE">
              <w:rPr>
                <w:lang w:val="fr-CA"/>
              </w:rPr>
              <w:t>, est</w:t>
            </w:r>
            <w:r w:rsidR="003B51A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D426AC" w14:textId="77777777" w:rsidR="009F436C" w:rsidRPr="00D83B8C" w:rsidRDefault="009F436C" w:rsidP="00382FEC">
      <w:pPr>
        <w:rPr>
          <w:lang w:val="fr-CA"/>
        </w:rPr>
      </w:pPr>
    </w:p>
    <w:p w14:paraId="7FD426AD" w14:textId="77777777" w:rsidR="009F436C" w:rsidRPr="00D83B8C" w:rsidRDefault="009F436C" w:rsidP="00417FB7">
      <w:pPr>
        <w:jc w:val="center"/>
        <w:rPr>
          <w:lang w:val="fr-CA"/>
        </w:rPr>
      </w:pPr>
    </w:p>
    <w:p w14:paraId="7FD426AE" w14:textId="77777777" w:rsidR="009F436C" w:rsidRPr="00D83B8C" w:rsidRDefault="009F436C" w:rsidP="00417FB7">
      <w:pPr>
        <w:jc w:val="center"/>
        <w:rPr>
          <w:lang w:val="fr-CA"/>
        </w:rPr>
      </w:pPr>
    </w:p>
    <w:p w14:paraId="7FD426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D426B0" w14:textId="77777777" w:rsidR="003A37CF" w:rsidRPr="00D83B8C" w:rsidRDefault="003A37CF" w:rsidP="003B51A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439C8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26B3" w14:textId="77777777" w:rsidR="00983D48" w:rsidRDefault="00983D48">
      <w:r>
        <w:separator/>
      </w:r>
    </w:p>
  </w:endnote>
  <w:endnote w:type="continuationSeparator" w:id="0">
    <w:p w14:paraId="7FD426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26B1" w14:textId="77777777" w:rsidR="00983D48" w:rsidRDefault="00983D48">
      <w:r>
        <w:separator/>
      </w:r>
    </w:p>
  </w:footnote>
  <w:footnote w:type="continuationSeparator" w:id="0">
    <w:p w14:paraId="7FD426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26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39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D426B6" w14:textId="77777777" w:rsidR="008F53F3" w:rsidRDefault="008F53F3" w:rsidP="008F53F3">
    <w:pPr>
      <w:rPr>
        <w:szCs w:val="24"/>
      </w:rPr>
    </w:pPr>
  </w:p>
  <w:p w14:paraId="7FD426B7" w14:textId="77777777" w:rsidR="008F53F3" w:rsidRDefault="008F53F3" w:rsidP="008F53F3">
    <w:pPr>
      <w:rPr>
        <w:szCs w:val="24"/>
      </w:rPr>
    </w:pPr>
  </w:p>
  <w:p w14:paraId="7FD426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38329</w:t>
    </w:r>
    <w:r>
      <w:rPr>
        <w:szCs w:val="24"/>
      </w:rPr>
      <w:t>     </w:t>
    </w:r>
  </w:p>
  <w:p w14:paraId="7FD426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41724"/>
      <w:lock w:val="sdtContentLocked"/>
      <w:showingPlcHdr/>
      <w:text/>
    </w:sdtPr>
    <w:sdtEndPr/>
    <w:sdtContent>
      <w:p w14:paraId="7FD426BA" w14:textId="77777777" w:rsidR="0073151A" w:rsidRDefault="0073151A" w:rsidP="0073151A"/>
      <w:p w14:paraId="7FD426BB" w14:textId="77777777" w:rsidR="0073151A" w:rsidRPr="006E7BAE" w:rsidRDefault="0073151A" w:rsidP="0073151A"/>
      <w:p w14:paraId="7FD426BC" w14:textId="77777777" w:rsidR="0073151A" w:rsidRPr="006E7BAE" w:rsidRDefault="0073151A" w:rsidP="0073151A"/>
      <w:p w14:paraId="7FD426BD" w14:textId="77777777" w:rsidR="0073151A" w:rsidRPr="006E7BAE" w:rsidRDefault="0073151A" w:rsidP="0073151A"/>
      <w:p w14:paraId="7FD426BE" w14:textId="77777777" w:rsidR="0073151A" w:rsidRDefault="0073151A" w:rsidP="0073151A"/>
      <w:p w14:paraId="7FD426BF" w14:textId="77777777" w:rsidR="0073151A" w:rsidRDefault="0073151A" w:rsidP="0073151A"/>
      <w:p w14:paraId="7FD426C0" w14:textId="77777777" w:rsidR="0073151A" w:rsidRDefault="0073151A" w:rsidP="0073151A"/>
      <w:p w14:paraId="7FD426C1" w14:textId="77777777" w:rsidR="0073151A" w:rsidRDefault="0073151A" w:rsidP="0073151A"/>
      <w:p w14:paraId="7FD426C2" w14:textId="77777777" w:rsidR="0073151A" w:rsidRDefault="0073151A" w:rsidP="0073151A"/>
      <w:p w14:paraId="7FD426C3" w14:textId="77777777" w:rsidR="0073151A" w:rsidRPr="006E7BAE" w:rsidRDefault="0073151A" w:rsidP="0073151A"/>
      <w:p w14:paraId="7FD426C4" w14:textId="77777777" w:rsidR="00ED265D" w:rsidRPr="0073151A" w:rsidRDefault="006D79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BBA"/>
    <w:rsid w:val="0004338D"/>
    <w:rsid w:val="00054D01"/>
    <w:rsid w:val="00057FAF"/>
    <w:rsid w:val="00074657"/>
    <w:rsid w:val="00091327"/>
    <w:rsid w:val="000919B4"/>
    <w:rsid w:val="000B4AA7"/>
    <w:rsid w:val="000B76FF"/>
    <w:rsid w:val="000C431E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A90"/>
    <w:rsid w:val="00356186"/>
    <w:rsid w:val="00374E7D"/>
    <w:rsid w:val="00375294"/>
    <w:rsid w:val="00382FC7"/>
    <w:rsid w:val="00382FEC"/>
    <w:rsid w:val="00385A90"/>
    <w:rsid w:val="003A37CF"/>
    <w:rsid w:val="003B1F3D"/>
    <w:rsid w:val="003B51A9"/>
    <w:rsid w:val="003D3551"/>
    <w:rsid w:val="003F6511"/>
    <w:rsid w:val="00410EDC"/>
    <w:rsid w:val="00414694"/>
    <w:rsid w:val="00417FB7"/>
    <w:rsid w:val="0042783F"/>
    <w:rsid w:val="004439C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796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920"/>
    <w:rsid w:val="0086042A"/>
    <w:rsid w:val="008763A3"/>
    <w:rsid w:val="008813BC"/>
    <w:rsid w:val="00894E45"/>
    <w:rsid w:val="00895263"/>
    <w:rsid w:val="008A0569"/>
    <w:rsid w:val="008A153F"/>
    <w:rsid w:val="008A443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D4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6E98-2F75-4372-92DF-612EFF05F4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E1EC3A5-CA5E-4ED4-BFF3-8F224B158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8228D-4041-4D22-AB43-962C26A41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2019-03-11T13:44:00Z</dcterms:created>
  <dcterms:modified xsi:type="dcterms:W3CDTF">2019-03-11T13:44:00Z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