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B8E2E" w14:textId="77777777" w:rsidR="003D0330" w:rsidRDefault="003D0330" w:rsidP="00AE2077">
      <w:pPr>
        <w:jc w:val="right"/>
      </w:pPr>
    </w:p>
    <w:p w14:paraId="1FD9130B" w14:textId="77777777" w:rsidR="003D0330" w:rsidRDefault="003D0330" w:rsidP="00AE2077">
      <w:pPr>
        <w:jc w:val="right"/>
      </w:pPr>
    </w:p>
    <w:p w14:paraId="2D148A1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38320</w:t>
      </w:r>
      <w:r w:rsidR="0016666F" w:rsidRPr="006E7BAE">
        <w:t>     </w:t>
      </w:r>
    </w:p>
    <w:p w14:paraId="2D148A1A" w14:textId="77777777" w:rsidR="009F436C" w:rsidRPr="006E7BAE" w:rsidRDefault="009F436C" w:rsidP="00382FEC"/>
    <w:p w14:paraId="2D148A1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D148A1F" w14:textId="77777777" w:rsidTr="00C173B0">
        <w:tc>
          <w:tcPr>
            <w:tcW w:w="2269" w:type="pct"/>
          </w:tcPr>
          <w:p w14:paraId="2D148A1C" w14:textId="77777777" w:rsidR="00417FB7" w:rsidRPr="006E7BAE" w:rsidRDefault="006919B4" w:rsidP="008262A3">
            <w:r>
              <w:t>March 21</w:t>
            </w:r>
            <w:r w:rsidR="00543EDD">
              <w:t>, 2019</w:t>
            </w:r>
          </w:p>
        </w:tc>
        <w:tc>
          <w:tcPr>
            <w:tcW w:w="381" w:type="pct"/>
          </w:tcPr>
          <w:p w14:paraId="2D148A1D" w14:textId="77777777" w:rsidR="00417FB7" w:rsidRPr="006E7BAE" w:rsidRDefault="00417FB7" w:rsidP="00382FEC"/>
        </w:tc>
        <w:tc>
          <w:tcPr>
            <w:tcW w:w="2350" w:type="pct"/>
          </w:tcPr>
          <w:p w14:paraId="2D148A1E" w14:textId="77777777" w:rsidR="00417FB7" w:rsidRPr="00D83B8C" w:rsidRDefault="00543EDD" w:rsidP="006919B4">
            <w:pPr>
              <w:rPr>
                <w:lang w:val="en-US"/>
              </w:rPr>
            </w:pPr>
            <w:r>
              <w:t xml:space="preserve">Le </w:t>
            </w:r>
            <w:r w:rsidR="006919B4">
              <w:t>21 mars</w:t>
            </w:r>
            <w:r>
              <w:t xml:space="preserve"> 2019</w:t>
            </w:r>
          </w:p>
        </w:tc>
      </w:tr>
      <w:tr w:rsidR="00E12A51" w:rsidRPr="006E7BAE" w14:paraId="2D148A2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D148A2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D148A2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D148A2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D148A31" w14:textId="77777777" w:rsidTr="00C173B0">
        <w:tc>
          <w:tcPr>
            <w:tcW w:w="2269" w:type="pct"/>
          </w:tcPr>
          <w:p w14:paraId="2D148A24" w14:textId="77777777" w:rsidR="00AA756B" w:rsidRDefault="006919B4">
            <w:pPr>
              <w:pStyle w:val="SCCLsocPrefix"/>
            </w:pPr>
            <w:r>
              <w:t>BETWEEN:</w:t>
            </w:r>
            <w:r>
              <w:br/>
            </w:r>
          </w:p>
          <w:p w14:paraId="2D148A25" w14:textId="77777777" w:rsidR="00AA756B" w:rsidRDefault="006919B4">
            <w:pPr>
              <w:pStyle w:val="SCCLsocParty"/>
            </w:pPr>
            <w:r>
              <w:t>James S.A. MacDonald</w:t>
            </w:r>
            <w:r>
              <w:br/>
            </w:r>
          </w:p>
          <w:p w14:paraId="2D148A26" w14:textId="77777777" w:rsidR="00AA756B" w:rsidRDefault="006919B4">
            <w:pPr>
              <w:pStyle w:val="SCCLsocPartyRole"/>
            </w:pPr>
            <w:r>
              <w:t>Applicant</w:t>
            </w:r>
            <w:r>
              <w:br/>
            </w:r>
          </w:p>
          <w:p w14:paraId="2D148A27" w14:textId="77777777" w:rsidR="00AA756B" w:rsidRDefault="006919B4">
            <w:pPr>
              <w:pStyle w:val="SCCLsocVersus"/>
            </w:pPr>
            <w:r>
              <w:t>- and -</w:t>
            </w:r>
            <w:r>
              <w:br/>
            </w:r>
          </w:p>
          <w:p w14:paraId="2D148A28" w14:textId="77777777" w:rsidR="00AA756B" w:rsidRDefault="006919B4">
            <w:pPr>
              <w:pStyle w:val="SCCLsocParty"/>
            </w:pPr>
            <w:r>
              <w:t>Her Majesty the Queen</w:t>
            </w:r>
            <w:r>
              <w:br/>
            </w:r>
          </w:p>
          <w:p w14:paraId="2D148A29" w14:textId="77777777" w:rsidR="00AA756B" w:rsidRDefault="006919B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D148A2A" w14:textId="77777777" w:rsidR="00824412" w:rsidRPr="006E7BAE" w:rsidRDefault="00824412" w:rsidP="00375294"/>
        </w:tc>
        <w:tc>
          <w:tcPr>
            <w:tcW w:w="2350" w:type="pct"/>
          </w:tcPr>
          <w:p w14:paraId="2D148A2B" w14:textId="77777777" w:rsidR="00AA756B" w:rsidRPr="006919B4" w:rsidRDefault="006919B4">
            <w:pPr>
              <w:pStyle w:val="SCCLsocPrefix"/>
              <w:rPr>
                <w:lang w:val="fr-CA"/>
              </w:rPr>
            </w:pPr>
            <w:r w:rsidRPr="006919B4">
              <w:rPr>
                <w:lang w:val="fr-CA"/>
              </w:rPr>
              <w:t>ENTRE :</w:t>
            </w:r>
            <w:r w:rsidRPr="006919B4">
              <w:rPr>
                <w:lang w:val="fr-CA"/>
              </w:rPr>
              <w:br/>
            </w:r>
          </w:p>
          <w:p w14:paraId="2D148A2C" w14:textId="77777777" w:rsidR="00AA756B" w:rsidRPr="006919B4" w:rsidRDefault="006919B4">
            <w:pPr>
              <w:pStyle w:val="SCCLsocParty"/>
              <w:rPr>
                <w:lang w:val="fr-CA"/>
              </w:rPr>
            </w:pPr>
            <w:r w:rsidRPr="006919B4">
              <w:rPr>
                <w:lang w:val="fr-CA"/>
              </w:rPr>
              <w:t>James S.A. MacDonald</w:t>
            </w:r>
            <w:r w:rsidRPr="006919B4">
              <w:rPr>
                <w:lang w:val="fr-CA"/>
              </w:rPr>
              <w:br/>
            </w:r>
          </w:p>
          <w:p w14:paraId="2D148A2D" w14:textId="77777777" w:rsidR="00AA756B" w:rsidRPr="006919B4" w:rsidRDefault="006919B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6919B4">
              <w:rPr>
                <w:lang w:val="fr-CA"/>
              </w:rPr>
              <w:br/>
            </w:r>
          </w:p>
          <w:p w14:paraId="2D148A2E" w14:textId="77777777" w:rsidR="00AA756B" w:rsidRPr="006919B4" w:rsidRDefault="006919B4">
            <w:pPr>
              <w:pStyle w:val="SCCLsocVersus"/>
              <w:rPr>
                <w:lang w:val="fr-CA"/>
              </w:rPr>
            </w:pPr>
            <w:r w:rsidRPr="006919B4">
              <w:rPr>
                <w:lang w:val="fr-CA"/>
              </w:rPr>
              <w:t>- et -</w:t>
            </w:r>
            <w:r w:rsidRPr="006919B4">
              <w:rPr>
                <w:lang w:val="fr-CA"/>
              </w:rPr>
              <w:br/>
            </w:r>
          </w:p>
          <w:p w14:paraId="2D148A2F" w14:textId="77777777" w:rsidR="00AA756B" w:rsidRPr="006919B4" w:rsidRDefault="006919B4">
            <w:pPr>
              <w:pStyle w:val="SCCLsocParty"/>
              <w:rPr>
                <w:lang w:val="fr-CA"/>
              </w:rPr>
            </w:pPr>
            <w:r w:rsidRPr="006919B4">
              <w:rPr>
                <w:lang w:val="fr-CA"/>
              </w:rPr>
              <w:t>Sa Majesté la Reine</w:t>
            </w:r>
            <w:r w:rsidRPr="006919B4">
              <w:rPr>
                <w:lang w:val="fr-CA"/>
              </w:rPr>
              <w:br/>
            </w:r>
          </w:p>
          <w:p w14:paraId="2D148A30" w14:textId="77777777" w:rsidR="00AA756B" w:rsidRDefault="006919B4">
            <w:pPr>
              <w:pStyle w:val="SCCLsocPartyRole"/>
            </w:pPr>
            <w:r>
              <w:t>Intimée</w:t>
            </w:r>
          </w:p>
        </w:tc>
      </w:tr>
      <w:tr w:rsidR="00824412" w:rsidRPr="006E7BAE" w14:paraId="2D148A3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D148A3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D148A3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D148A3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2213C" w14:paraId="2D148A3F" w14:textId="77777777" w:rsidTr="00C173B0">
        <w:tc>
          <w:tcPr>
            <w:tcW w:w="2269" w:type="pct"/>
          </w:tcPr>
          <w:p w14:paraId="2D148A3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D148A37" w14:textId="77777777" w:rsidR="00824412" w:rsidRPr="006E7BAE" w:rsidRDefault="00824412" w:rsidP="00417FB7">
            <w:pPr>
              <w:jc w:val="center"/>
            </w:pPr>
          </w:p>
          <w:p w14:paraId="2D148A38" w14:textId="42FAC0B1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>
              <w:t xml:space="preserve"> A-281-17</w:t>
            </w:r>
            <w:r w:rsidRPr="006E7BAE">
              <w:t xml:space="preserve">, </w:t>
            </w:r>
            <w:r w:rsidR="00DD6E9E">
              <w:t xml:space="preserve">2018 FCA 128, </w:t>
            </w:r>
            <w:r w:rsidRPr="006E7BAE">
              <w:t xml:space="preserve">dated </w:t>
            </w:r>
            <w:r>
              <w:t>June 29, 2018</w:t>
            </w:r>
            <w:r w:rsidR="006919B4">
              <w:t>,</w:t>
            </w:r>
            <w:r w:rsidRPr="006E7BAE">
              <w:t xml:space="preserve"> is </w:t>
            </w:r>
            <w:r w:rsidR="006919B4">
              <w:t>granted with costs in the cause.</w:t>
            </w:r>
          </w:p>
          <w:p w14:paraId="2D148A39" w14:textId="77777777" w:rsidR="003F6511" w:rsidRDefault="003F6511" w:rsidP="00011960">
            <w:pPr>
              <w:jc w:val="both"/>
            </w:pPr>
          </w:p>
          <w:p w14:paraId="2D148A3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D148A3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D148A3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D148A3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D148A3E" w14:textId="082F2269" w:rsidR="003F6511" w:rsidRPr="006E7BAE" w:rsidRDefault="00824412" w:rsidP="00DD6E9E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919B4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Pr="006919B4">
              <w:rPr>
                <w:lang w:val="fr-CA"/>
              </w:rPr>
              <w:t xml:space="preserve"> A-281-17</w:t>
            </w:r>
            <w:r w:rsidRPr="006E7BAE">
              <w:rPr>
                <w:lang w:val="fr-CA"/>
              </w:rPr>
              <w:t xml:space="preserve">, </w:t>
            </w:r>
            <w:r w:rsidR="00DD6E9E">
              <w:rPr>
                <w:lang w:val="fr-CA"/>
              </w:rPr>
              <w:t xml:space="preserve">2018 CAF 128,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919B4">
              <w:rPr>
                <w:lang w:val="fr-CA"/>
              </w:rPr>
              <w:t>29 juin 2018</w:t>
            </w:r>
            <w:r w:rsidR="006919B4">
              <w:rPr>
                <w:lang w:val="fr-CA"/>
              </w:rPr>
              <w:t>, est accueillie avec dépens s</w:t>
            </w:r>
            <w:r w:rsidR="00DD6E9E">
              <w:rPr>
                <w:lang w:val="fr-CA"/>
              </w:rPr>
              <w:t>uivant</w:t>
            </w:r>
            <w:r w:rsidR="006919B4">
              <w:rPr>
                <w:lang w:val="fr-CA"/>
              </w:rPr>
              <w:t xml:space="preserve"> l’issue de la cause.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D148A40" w14:textId="77777777" w:rsidR="009F436C" w:rsidRPr="00D83B8C" w:rsidRDefault="009F436C" w:rsidP="00382FEC">
      <w:pPr>
        <w:rPr>
          <w:lang w:val="fr-CA"/>
        </w:rPr>
      </w:pPr>
    </w:p>
    <w:p w14:paraId="2D148A43" w14:textId="77777777" w:rsidR="009F436C" w:rsidRDefault="009F436C" w:rsidP="00417FB7">
      <w:pPr>
        <w:jc w:val="center"/>
        <w:rPr>
          <w:lang w:val="fr-CA"/>
        </w:rPr>
      </w:pPr>
    </w:p>
    <w:p w14:paraId="2D148A44" w14:textId="77777777" w:rsidR="006919B4" w:rsidRDefault="006919B4" w:rsidP="00417FB7">
      <w:pPr>
        <w:jc w:val="center"/>
        <w:rPr>
          <w:lang w:val="fr-CA"/>
        </w:rPr>
      </w:pPr>
    </w:p>
    <w:p w14:paraId="2D148A45" w14:textId="77777777" w:rsidR="006919B4" w:rsidRDefault="006919B4" w:rsidP="00417FB7">
      <w:pPr>
        <w:jc w:val="center"/>
        <w:rPr>
          <w:lang w:val="fr-CA"/>
        </w:rPr>
      </w:pPr>
    </w:p>
    <w:p w14:paraId="2D148A46" w14:textId="77777777" w:rsidR="006919B4" w:rsidRPr="00D83B8C" w:rsidRDefault="006919B4" w:rsidP="00417FB7">
      <w:pPr>
        <w:jc w:val="center"/>
        <w:rPr>
          <w:lang w:val="fr-CA"/>
        </w:rPr>
      </w:pPr>
    </w:p>
    <w:p w14:paraId="2D148A4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D148A48" w14:textId="77777777" w:rsidR="008F53F3" w:rsidRPr="00A252FA" w:rsidRDefault="003A37CF" w:rsidP="006919B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D148A49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48A4C" w14:textId="77777777" w:rsidR="00983D48" w:rsidRDefault="00983D48">
      <w:r>
        <w:separator/>
      </w:r>
    </w:p>
  </w:endnote>
  <w:endnote w:type="continuationSeparator" w:id="0">
    <w:p w14:paraId="2D148A4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48A4A" w14:textId="77777777" w:rsidR="00983D48" w:rsidRDefault="00983D48">
      <w:r>
        <w:separator/>
      </w:r>
    </w:p>
  </w:footnote>
  <w:footnote w:type="continuationSeparator" w:id="0">
    <w:p w14:paraId="2D148A4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48A4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D033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D148A4F" w14:textId="77777777" w:rsidR="008F53F3" w:rsidRDefault="008F53F3" w:rsidP="008F53F3">
    <w:pPr>
      <w:rPr>
        <w:szCs w:val="24"/>
      </w:rPr>
    </w:pPr>
  </w:p>
  <w:p w14:paraId="2D148A50" w14:textId="77777777" w:rsidR="008F53F3" w:rsidRDefault="008F53F3" w:rsidP="008F53F3">
    <w:pPr>
      <w:rPr>
        <w:szCs w:val="24"/>
      </w:rPr>
    </w:pPr>
  </w:p>
  <w:p w14:paraId="2D148A5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38320</w:t>
    </w:r>
    <w:r>
      <w:rPr>
        <w:szCs w:val="24"/>
      </w:rPr>
      <w:t>     </w:t>
    </w:r>
  </w:p>
  <w:p w14:paraId="2D148A5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D148A53" w14:textId="77777777" w:rsidR="0073151A" w:rsidRDefault="0073151A" w:rsidP="0073151A"/>
      <w:p w14:paraId="2D148A54" w14:textId="77777777" w:rsidR="0073151A" w:rsidRPr="006E7BAE" w:rsidRDefault="0073151A" w:rsidP="0073151A"/>
      <w:p w14:paraId="2D148A55" w14:textId="77777777" w:rsidR="0073151A" w:rsidRPr="006E7BAE" w:rsidRDefault="0073151A" w:rsidP="0073151A"/>
      <w:p w14:paraId="2D148A56" w14:textId="77777777" w:rsidR="0073151A" w:rsidRPr="006E7BAE" w:rsidRDefault="0073151A" w:rsidP="0073151A"/>
      <w:p w14:paraId="2D148A57" w14:textId="77777777" w:rsidR="0073151A" w:rsidRDefault="0073151A" w:rsidP="0073151A"/>
      <w:p w14:paraId="2D148A58" w14:textId="77777777" w:rsidR="0073151A" w:rsidRDefault="0073151A" w:rsidP="0073151A"/>
      <w:p w14:paraId="2D148A59" w14:textId="77777777" w:rsidR="0073151A" w:rsidRDefault="0073151A" w:rsidP="0073151A"/>
      <w:p w14:paraId="2D148A5A" w14:textId="77777777" w:rsidR="0073151A" w:rsidRDefault="0073151A" w:rsidP="0073151A"/>
      <w:p w14:paraId="2D148A5B" w14:textId="77777777" w:rsidR="0073151A" w:rsidRDefault="0073151A" w:rsidP="0073151A"/>
      <w:p w14:paraId="2D148A5C" w14:textId="77777777" w:rsidR="0073151A" w:rsidRPr="006E7BAE" w:rsidRDefault="0073151A" w:rsidP="0073151A"/>
      <w:p w14:paraId="2D148A5D" w14:textId="77777777" w:rsidR="00ED265D" w:rsidRPr="0073151A" w:rsidRDefault="002D134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134B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0330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2213C"/>
    <w:rsid w:val="00650109"/>
    <w:rsid w:val="006919B4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A756B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D6E9E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D148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12736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2019-03-21T04:00:00+00:00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4AED0-C618-4C61-9717-8C924BFF1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28BD12-8FC6-47E8-96D7-7209FE52DA0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6F98C50-1823-4D67-9286-E25F36BE0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2019-03-18T18:01:00Z</dcterms:created>
  <dcterms:modified xsi:type="dcterms:W3CDTF">2019-03-18T18:01:00Z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