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492F" w14:textId="77777777" w:rsidR="00207BB6" w:rsidRDefault="00207BB6" w:rsidP="00AE2077">
      <w:pPr>
        <w:jc w:val="right"/>
      </w:pPr>
    </w:p>
    <w:p w14:paraId="22D572C2" w14:textId="77777777" w:rsidR="00207BB6" w:rsidRDefault="00207BB6" w:rsidP="00AE2077">
      <w:pPr>
        <w:jc w:val="right"/>
      </w:pPr>
    </w:p>
    <w:p w14:paraId="0CE5029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38375</w:t>
      </w:r>
      <w:r w:rsidR="0016666F" w:rsidRPr="006E7BAE">
        <w:t>     </w:t>
      </w:r>
    </w:p>
    <w:p w14:paraId="0CE50292" w14:textId="77777777" w:rsidR="009F436C" w:rsidRPr="006E7BAE" w:rsidRDefault="009F436C" w:rsidP="00382FEC"/>
    <w:p w14:paraId="0CE502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E50297" w14:textId="77777777" w:rsidTr="00C173B0">
        <w:tc>
          <w:tcPr>
            <w:tcW w:w="2269" w:type="pct"/>
          </w:tcPr>
          <w:p w14:paraId="0CE50294" w14:textId="77777777" w:rsidR="00417FB7" w:rsidRPr="006E7BAE" w:rsidRDefault="009E4799" w:rsidP="009E4799">
            <w:r>
              <w:t>March 21</w:t>
            </w:r>
            <w:r w:rsidR="00543EDD">
              <w:t>, 2019</w:t>
            </w:r>
          </w:p>
        </w:tc>
        <w:tc>
          <w:tcPr>
            <w:tcW w:w="381" w:type="pct"/>
          </w:tcPr>
          <w:p w14:paraId="0CE50295" w14:textId="77777777" w:rsidR="00417FB7" w:rsidRPr="006E7BAE" w:rsidRDefault="00417FB7" w:rsidP="00382FEC"/>
        </w:tc>
        <w:tc>
          <w:tcPr>
            <w:tcW w:w="2350" w:type="pct"/>
          </w:tcPr>
          <w:p w14:paraId="0CE50296" w14:textId="77777777" w:rsidR="00417FB7" w:rsidRPr="00D83B8C" w:rsidRDefault="00543EDD" w:rsidP="009E4799">
            <w:pPr>
              <w:rPr>
                <w:lang w:val="en-US"/>
              </w:rPr>
            </w:pPr>
            <w:r>
              <w:t>Le 2</w:t>
            </w:r>
            <w:r w:rsidR="009E4799">
              <w:t>1</w:t>
            </w:r>
            <w:r>
              <w:t xml:space="preserve"> </w:t>
            </w:r>
            <w:r w:rsidR="009E4799">
              <w:t>mars</w:t>
            </w:r>
            <w:r>
              <w:t xml:space="preserve"> 2019</w:t>
            </w:r>
          </w:p>
        </w:tc>
      </w:tr>
      <w:tr w:rsidR="00E12A51" w:rsidRPr="006E7BAE" w14:paraId="0CE502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E502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E502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E502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E502A9" w14:textId="77777777" w:rsidTr="00C173B0">
        <w:tc>
          <w:tcPr>
            <w:tcW w:w="2269" w:type="pct"/>
          </w:tcPr>
          <w:p w14:paraId="0CE5029C" w14:textId="77777777" w:rsidR="00015F82" w:rsidRDefault="009E4799">
            <w:pPr>
              <w:pStyle w:val="SCCLsocPrefix"/>
            </w:pPr>
            <w:r>
              <w:t>BETWEEN:</w:t>
            </w:r>
            <w:r>
              <w:br/>
            </w:r>
          </w:p>
          <w:p w14:paraId="0CE5029D" w14:textId="6328C270" w:rsidR="00015F82" w:rsidRDefault="009E4799">
            <w:pPr>
              <w:pStyle w:val="SCCLsocParty"/>
            </w:pPr>
            <w:r>
              <w:t>Desmond Quinn, Pham Thi Trang, M.Q.</w:t>
            </w:r>
            <w:r w:rsidR="00207BB6">
              <w:t xml:space="preserve">, </w:t>
            </w:r>
            <w:r w:rsidR="00207BB6" w:rsidRPr="00207BB6">
              <w:t>an Infant by her Guardian Ad Litem Desmond Quinn</w:t>
            </w:r>
            <w:r w:rsidR="00207BB6">
              <w:t xml:space="preserve"> and</w:t>
            </w:r>
            <w:r>
              <w:t xml:space="preserve"> B.Q.</w:t>
            </w:r>
            <w:r w:rsidR="00207BB6">
              <w:t xml:space="preserve">, </w:t>
            </w:r>
            <w:r w:rsidR="00207BB6" w:rsidRPr="00207BB6">
              <w:t>an Infant by her Guardian Ad Litem Desmond Quinn</w:t>
            </w:r>
            <w:r>
              <w:br/>
            </w:r>
          </w:p>
          <w:p w14:paraId="716F3559" w14:textId="77777777" w:rsidR="00207BB6" w:rsidRPr="00207BB6" w:rsidRDefault="00207BB6" w:rsidP="00207BB6"/>
          <w:p w14:paraId="0CE5029E" w14:textId="77777777" w:rsidR="00015F82" w:rsidRDefault="009E4799">
            <w:pPr>
              <w:pStyle w:val="SCCLsocPartyRole"/>
            </w:pPr>
            <w:r>
              <w:t>Applicants</w:t>
            </w:r>
            <w:r>
              <w:br/>
            </w:r>
          </w:p>
          <w:p w14:paraId="0CE5029F" w14:textId="77777777" w:rsidR="00015F82" w:rsidRDefault="009E4799">
            <w:pPr>
              <w:pStyle w:val="SCCLsocVersus"/>
            </w:pPr>
            <w:r>
              <w:t>- and -</w:t>
            </w:r>
            <w:r>
              <w:br/>
            </w:r>
          </w:p>
          <w:p w14:paraId="0CE502A0" w14:textId="77777777" w:rsidR="00015F82" w:rsidRDefault="009E4799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14:paraId="0CE502A1" w14:textId="77777777" w:rsidR="00015F82" w:rsidRDefault="009E47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E502A2" w14:textId="77777777" w:rsidR="00824412" w:rsidRPr="006E7BAE" w:rsidRDefault="00824412" w:rsidP="00375294"/>
        </w:tc>
        <w:tc>
          <w:tcPr>
            <w:tcW w:w="2350" w:type="pct"/>
          </w:tcPr>
          <w:p w14:paraId="0CE502A3" w14:textId="77777777" w:rsidR="00015F82" w:rsidRPr="009E4799" w:rsidRDefault="009E4799">
            <w:pPr>
              <w:pStyle w:val="SCCLsocPrefix"/>
              <w:rPr>
                <w:lang w:val="fr-CA"/>
              </w:rPr>
            </w:pPr>
            <w:r w:rsidRPr="009E4799">
              <w:rPr>
                <w:lang w:val="fr-CA"/>
              </w:rPr>
              <w:t>ENTRE :</w:t>
            </w:r>
            <w:r w:rsidRPr="009E4799">
              <w:rPr>
                <w:lang w:val="fr-CA"/>
              </w:rPr>
              <w:br/>
            </w:r>
          </w:p>
          <w:p w14:paraId="0CE502A4" w14:textId="2DB822D2" w:rsidR="00015F82" w:rsidRPr="009E4799" w:rsidRDefault="009E4799">
            <w:pPr>
              <w:pStyle w:val="SCCLsocParty"/>
              <w:rPr>
                <w:lang w:val="fr-CA"/>
              </w:rPr>
            </w:pPr>
            <w:r w:rsidRPr="009E4799">
              <w:rPr>
                <w:lang w:val="fr-CA"/>
              </w:rPr>
              <w:t>Desmond Quinn, Pham Thi Trang, M.Q.</w:t>
            </w:r>
            <w:r w:rsidR="00207BB6">
              <w:rPr>
                <w:lang w:val="fr-CA"/>
              </w:rPr>
              <w:t xml:space="preserve">, </w:t>
            </w:r>
            <w:r w:rsidR="00207BB6" w:rsidRPr="00207BB6">
              <w:rPr>
                <w:lang w:val="fr-CA"/>
              </w:rPr>
              <w:t>une mineure représentée par son tuteur</w:t>
            </w:r>
            <w:r w:rsidR="00207BB6" w:rsidRPr="00922036">
              <w:rPr>
                <w:lang w:val="fr-CA"/>
              </w:rPr>
              <w:t xml:space="preserve"> à l’instance</w:t>
            </w:r>
            <w:r w:rsidR="00207BB6">
              <w:rPr>
                <w:lang w:val="fr-CA"/>
              </w:rPr>
              <w:t xml:space="preserve">, </w:t>
            </w:r>
            <w:r w:rsidR="00207BB6" w:rsidRPr="009E4799">
              <w:rPr>
                <w:lang w:val="fr-CA"/>
              </w:rPr>
              <w:t>Desmond Quinn</w:t>
            </w:r>
            <w:r w:rsidR="00207BB6">
              <w:rPr>
                <w:lang w:val="fr-CA"/>
              </w:rPr>
              <w:t xml:space="preserve"> et</w:t>
            </w:r>
            <w:r w:rsidRPr="009E4799">
              <w:rPr>
                <w:lang w:val="fr-CA"/>
              </w:rPr>
              <w:t xml:space="preserve"> B.Q.</w:t>
            </w:r>
            <w:r w:rsidR="00207BB6">
              <w:rPr>
                <w:lang w:val="fr-CA"/>
              </w:rPr>
              <w:t xml:space="preserve">, </w:t>
            </w:r>
            <w:r w:rsidR="00207BB6" w:rsidRPr="00207BB6">
              <w:rPr>
                <w:lang w:val="fr-CA"/>
              </w:rPr>
              <w:t>une mineure représentée par son tuteur</w:t>
            </w:r>
            <w:r w:rsidR="00207BB6" w:rsidRPr="00922036">
              <w:rPr>
                <w:lang w:val="fr-CA"/>
              </w:rPr>
              <w:t xml:space="preserve"> à l’instance,</w:t>
            </w:r>
            <w:r w:rsidR="00207BB6">
              <w:rPr>
                <w:lang w:val="fr-CA"/>
              </w:rPr>
              <w:t xml:space="preserve"> </w:t>
            </w:r>
            <w:r w:rsidR="00207BB6" w:rsidRPr="009E4799">
              <w:rPr>
                <w:lang w:val="fr-CA"/>
              </w:rPr>
              <w:t>Desmond Quinn</w:t>
            </w:r>
            <w:r w:rsidRPr="009E4799">
              <w:rPr>
                <w:lang w:val="fr-CA"/>
              </w:rPr>
              <w:br/>
            </w:r>
          </w:p>
          <w:p w14:paraId="0CE502A5" w14:textId="77777777" w:rsidR="00015F82" w:rsidRPr="009E4799" w:rsidRDefault="009E4799">
            <w:pPr>
              <w:pStyle w:val="SCCLsocPartyRole"/>
              <w:rPr>
                <w:lang w:val="fr-CA"/>
              </w:rPr>
            </w:pPr>
            <w:r w:rsidRPr="009E4799">
              <w:rPr>
                <w:lang w:val="fr-CA"/>
              </w:rPr>
              <w:t>Demandeurs</w:t>
            </w:r>
            <w:r w:rsidRPr="009E4799">
              <w:rPr>
                <w:lang w:val="fr-CA"/>
              </w:rPr>
              <w:br/>
            </w:r>
          </w:p>
          <w:p w14:paraId="0CE502A6" w14:textId="77777777" w:rsidR="00015F82" w:rsidRPr="009E4799" w:rsidRDefault="009E4799">
            <w:pPr>
              <w:pStyle w:val="SCCLsocVersus"/>
              <w:rPr>
                <w:lang w:val="fr-CA"/>
              </w:rPr>
            </w:pPr>
            <w:r w:rsidRPr="009E4799">
              <w:rPr>
                <w:lang w:val="fr-CA"/>
              </w:rPr>
              <w:t>- et -</w:t>
            </w:r>
            <w:r w:rsidRPr="009E4799">
              <w:rPr>
                <w:lang w:val="fr-CA"/>
              </w:rPr>
              <w:br/>
            </w:r>
          </w:p>
          <w:p w14:paraId="0CE502A7" w14:textId="77777777" w:rsidR="00015F82" w:rsidRPr="009E4799" w:rsidRDefault="009E4799">
            <w:pPr>
              <w:pStyle w:val="SCCLsocParty"/>
              <w:rPr>
                <w:lang w:val="fr-CA"/>
              </w:rPr>
            </w:pPr>
            <w:r w:rsidRPr="009E4799">
              <w:rPr>
                <w:lang w:val="fr-CA"/>
              </w:rPr>
              <w:t>Sa Majesté la Reine du chef de la Province de la Colombie-Britannique</w:t>
            </w:r>
            <w:r w:rsidRPr="009E4799">
              <w:rPr>
                <w:lang w:val="fr-CA"/>
              </w:rPr>
              <w:br/>
            </w:r>
          </w:p>
          <w:p w14:paraId="0CE502A8" w14:textId="77777777" w:rsidR="00015F82" w:rsidRDefault="009E4799" w:rsidP="009E4799">
            <w:pPr>
              <w:pStyle w:val="SCCLsocPartyRole"/>
            </w:pPr>
            <w:r>
              <w:t>Intimée</w:t>
            </w:r>
          </w:p>
        </w:tc>
      </w:tr>
      <w:tr w:rsidR="00824412" w:rsidRPr="006E7BAE" w14:paraId="0CE502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E502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E502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E502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2036" w14:paraId="0CE502B7" w14:textId="77777777" w:rsidTr="00C173B0">
        <w:tc>
          <w:tcPr>
            <w:tcW w:w="2269" w:type="pct"/>
          </w:tcPr>
          <w:p w14:paraId="0CE502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E502AF" w14:textId="77777777" w:rsidR="00824412" w:rsidRPr="006E7BAE" w:rsidRDefault="00824412" w:rsidP="00417FB7">
            <w:pPr>
              <w:jc w:val="center"/>
            </w:pPr>
          </w:p>
          <w:p w14:paraId="0CE502B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9E4799">
              <w:t>CA44461</w:t>
            </w:r>
            <w:r w:rsidR="009E4799" w:rsidRPr="006E7BAE">
              <w:t>,</w:t>
            </w:r>
            <w:r w:rsidR="009E4799">
              <w:t xml:space="preserve"> </w:t>
            </w:r>
            <w:r>
              <w:t xml:space="preserve">2018 BCCA 320, </w:t>
            </w:r>
            <w:r w:rsidRPr="006E7BAE">
              <w:t xml:space="preserve">dated </w:t>
            </w:r>
            <w:r>
              <w:t>August 16, 2018</w:t>
            </w:r>
            <w:r w:rsidR="009E4799">
              <w:t>,</w:t>
            </w:r>
            <w:r w:rsidRPr="006E7BAE">
              <w:t xml:space="preserve"> is</w:t>
            </w:r>
            <w:r w:rsidR="009E4799">
              <w:t xml:space="preserve"> dismissed with costs</w:t>
            </w:r>
            <w:r w:rsidRPr="006E7BAE">
              <w:t>.</w:t>
            </w:r>
          </w:p>
          <w:p w14:paraId="0CE502B1" w14:textId="77777777" w:rsidR="003F6511" w:rsidRDefault="003F6511" w:rsidP="00011960">
            <w:pPr>
              <w:jc w:val="both"/>
            </w:pPr>
          </w:p>
          <w:p w14:paraId="0CE502B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E502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E502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E502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E502B6" w14:textId="77777777" w:rsidR="003F6511" w:rsidRPr="006E7BAE" w:rsidRDefault="00824412" w:rsidP="009E479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479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E4799">
              <w:rPr>
                <w:lang w:val="fr-CA"/>
              </w:rPr>
              <w:t xml:space="preserve"> </w:t>
            </w:r>
            <w:r w:rsidR="009E4799" w:rsidRPr="009E4799">
              <w:rPr>
                <w:lang w:val="fr-CA"/>
              </w:rPr>
              <w:t>CA44461,</w:t>
            </w:r>
            <w:r w:rsidRPr="006E7BAE">
              <w:rPr>
                <w:lang w:val="fr-CA"/>
              </w:rPr>
              <w:t xml:space="preserve"> </w:t>
            </w:r>
            <w:r w:rsidRPr="009E4799">
              <w:rPr>
                <w:lang w:val="fr-CA"/>
              </w:rPr>
              <w:t xml:space="preserve">2018 BCCA 320,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4799">
              <w:rPr>
                <w:lang w:val="fr-CA"/>
              </w:rPr>
              <w:t>16 août 2018</w:t>
            </w:r>
            <w:r w:rsidRPr="006E7BAE">
              <w:rPr>
                <w:lang w:val="fr-CA"/>
              </w:rPr>
              <w:t>, est</w:t>
            </w:r>
            <w:r w:rsidR="009E4799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E502B8" w14:textId="77777777" w:rsidR="009F436C" w:rsidRPr="00D83B8C" w:rsidRDefault="009F436C" w:rsidP="00382FEC">
      <w:pPr>
        <w:rPr>
          <w:lang w:val="fr-CA"/>
        </w:rPr>
      </w:pPr>
    </w:p>
    <w:p w14:paraId="0CE502B9" w14:textId="77777777" w:rsidR="009F436C" w:rsidRPr="00D83B8C" w:rsidRDefault="009F436C" w:rsidP="00417FB7">
      <w:pPr>
        <w:jc w:val="center"/>
        <w:rPr>
          <w:lang w:val="fr-CA"/>
        </w:rPr>
      </w:pPr>
    </w:p>
    <w:p w14:paraId="0CE502BA" w14:textId="77777777" w:rsidR="009F436C" w:rsidRPr="00D83B8C" w:rsidRDefault="009F436C" w:rsidP="00417FB7">
      <w:pPr>
        <w:jc w:val="center"/>
        <w:rPr>
          <w:lang w:val="fr-CA"/>
        </w:rPr>
      </w:pPr>
    </w:p>
    <w:p w14:paraId="0CE502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E502B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E502BD" w14:textId="77777777" w:rsidR="003A37CF" w:rsidRPr="00D83B8C" w:rsidRDefault="003A37CF" w:rsidP="009E4799">
      <w:pPr>
        <w:spacing w:after="200" w:line="276" w:lineRule="auto"/>
        <w:rPr>
          <w:lang w:val="fr-CA"/>
        </w:rPr>
      </w:pPr>
    </w:p>
    <w:sectPr w:rsidR="003A37CF" w:rsidRPr="00D83B8C" w:rsidSect="00207BB6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502C0" w14:textId="77777777" w:rsidR="00983D48" w:rsidRDefault="00983D48">
      <w:r>
        <w:separator/>
      </w:r>
    </w:p>
  </w:endnote>
  <w:endnote w:type="continuationSeparator" w:id="0">
    <w:p w14:paraId="0CE502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02BE" w14:textId="77777777" w:rsidR="00983D48" w:rsidRDefault="00983D48">
      <w:r>
        <w:separator/>
      </w:r>
    </w:p>
  </w:footnote>
  <w:footnote w:type="continuationSeparator" w:id="0">
    <w:p w14:paraId="0CE502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02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7B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E502C3" w14:textId="77777777" w:rsidR="008F53F3" w:rsidRDefault="008F53F3" w:rsidP="008F53F3">
    <w:pPr>
      <w:rPr>
        <w:szCs w:val="24"/>
      </w:rPr>
    </w:pPr>
  </w:p>
  <w:p w14:paraId="0CE502C4" w14:textId="77777777" w:rsidR="008F53F3" w:rsidRDefault="008F53F3" w:rsidP="008F53F3">
    <w:pPr>
      <w:rPr>
        <w:szCs w:val="24"/>
      </w:rPr>
    </w:pPr>
  </w:p>
  <w:p w14:paraId="0CE502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38375</w:t>
    </w:r>
    <w:r>
      <w:rPr>
        <w:szCs w:val="24"/>
      </w:rPr>
      <w:t>     </w:t>
    </w:r>
  </w:p>
  <w:p w14:paraId="0CE502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E502C7" w14:textId="77777777" w:rsidR="0073151A" w:rsidRDefault="0073151A" w:rsidP="0073151A"/>
      <w:p w14:paraId="0CE502C8" w14:textId="77777777" w:rsidR="0073151A" w:rsidRPr="006E7BAE" w:rsidRDefault="0073151A" w:rsidP="0073151A"/>
      <w:p w14:paraId="0CE502C9" w14:textId="77777777" w:rsidR="0073151A" w:rsidRPr="006E7BAE" w:rsidRDefault="0073151A" w:rsidP="0073151A"/>
      <w:p w14:paraId="0CE502CA" w14:textId="77777777" w:rsidR="0073151A" w:rsidRPr="006E7BAE" w:rsidRDefault="0073151A" w:rsidP="0073151A"/>
      <w:p w14:paraId="0CE502CB" w14:textId="77777777" w:rsidR="0073151A" w:rsidRDefault="0073151A" w:rsidP="0073151A"/>
      <w:p w14:paraId="0CE502CC" w14:textId="77777777" w:rsidR="0073151A" w:rsidRDefault="0073151A" w:rsidP="0073151A"/>
      <w:p w14:paraId="0CE502CD" w14:textId="77777777" w:rsidR="0073151A" w:rsidRDefault="0073151A" w:rsidP="0073151A"/>
      <w:p w14:paraId="0CE502CE" w14:textId="77777777" w:rsidR="0073151A" w:rsidRDefault="0073151A" w:rsidP="0073151A"/>
      <w:p w14:paraId="0CE502CF" w14:textId="77777777" w:rsidR="0073151A" w:rsidRDefault="0073151A" w:rsidP="0073151A"/>
      <w:p w14:paraId="0CE502D0" w14:textId="77777777" w:rsidR="0073151A" w:rsidRPr="006E7BAE" w:rsidRDefault="0073151A" w:rsidP="0073151A"/>
      <w:p w14:paraId="0CE502D1" w14:textId="77777777" w:rsidR="00ED265D" w:rsidRPr="0073151A" w:rsidRDefault="00CC18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F82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BB6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22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03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799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1856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E50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95CEA-32C6-492B-870D-F1604DE847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4BFADEB-A4B7-4694-B76E-602366331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C951-BE88-4DB2-8702-D512FAAB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2019-03-18T17:55:00Z</dcterms:created>
  <dcterms:modified xsi:type="dcterms:W3CDTF">2019-03-18T17:55:00Z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