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9540B" w14:textId="77777777" w:rsidR="001B252E" w:rsidRDefault="001B252E" w:rsidP="00AE2077">
      <w:pPr>
        <w:jc w:val="right"/>
      </w:pPr>
      <w:bookmarkStart w:id="0" w:name="_GoBack"/>
      <w:bookmarkEnd w:id="0"/>
    </w:p>
    <w:p w14:paraId="6A09F2D3" w14:textId="77777777" w:rsidR="001B252E" w:rsidRDefault="001B252E" w:rsidP="00AE2077">
      <w:pPr>
        <w:jc w:val="right"/>
      </w:pPr>
    </w:p>
    <w:p w14:paraId="1DCD3AA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38171</w:t>
      </w:r>
      <w:r w:rsidR="0016666F" w:rsidRPr="006E7BAE">
        <w:t>     </w:t>
      </w:r>
    </w:p>
    <w:p w14:paraId="1DCD3AAB" w14:textId="77777777" w:rsidR="009F436C" w:rsidRPr="006E7BAE" w:rsidRDefault="009F436C" w:rsidP="00382FEC"/>
    <w:p w14:paraId="1DCD3A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CD3AB0" w14:textId="77777777" w:rsidTr="00C173B0">
        <w:tc>
          <w:tcPr>
            <w:tcW w:w="2269" w:type="pct"/>
          </w:tcPr>
          <w:p w14:paraId="1DCD3AAD" w14:textId="77777777" w:rsidR="00417FB7" w:rsidRPr="006E7BAE" w:rsidRDefault="00AA0214" w:rsidP="008262A3">
            <w:r>
              <w:t>April 11</w:t>
            </w:r>
            <w:r w:rsidR="00543EDD">
              <w:t>, 2019</w:t>
            </w:r>
          </w:p>
        </w:tc>
        <w:tc>
          <w:tcPr>
            <w:tcW w:w="381" w:type="pct"/>
          </w:tcPr>
          <w:p w14:paraId="1DCD3AAE" w14:textId="77777777" w:rsidR="00417FB7" w:rsidRPr="006E7BAE" w:rsidRDefault="00417FB7" w:rsidP="00382FEC"/>
        </w:tc>
        <w:tc>
          <w:tcPr>
            <w:tcW w:w="2350" w:type="pct"/>
          </w:tcPr>
          <w:p w14:paraId="1DCD3AAF" w14:textId="77777777" w:rsidR="00417FB7" w:rsidRPr="00D83B8C" w:rsidRDefault="00AA0214" w:rsidP="00816B78">
            <w:pPr>
              <w:rPr>
                <w:lang w:val="en-US"/>
              </w:rPr>
            </w:pPr>
            <w:r>
              <w:t>Le 11 avril</w:t>
            </w:r>
            <w:r w:rsidR="00543EDD">
              <w:t xml:space="preserve"> 2019</w:t>
            </w:r>
          </w:p>
        </w:tc>
      </w:tr>
      <w:tr w:rsidR="00E12A51" w:rsidRPr="006E7BAE" w14:paraId="1DCD3A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CD3A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CD3A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CD3A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B252E" w14:paraId="1DCD3AC2" w14:textId="77777777" w:rsidTr="00C173B0">
        <w:tc>
          <w:tcPr>
            <w:tcW w:w="2269" w:type="pct"/>
          </w:tcPr>
          <w:p w14:paraId="1DCD3AB5" w14:textId="77777777" w:rsidR="004525B0" w:rsidRDefault="00AA0214">
            <w:pPr>
              <w:pStyle w:val="SCCLsocPrefix"/>
            </w:pPr>
            <w:r>
              <w:t>BETWEEN:</w:t>
            </w:r>
            <w:r>
              <w:br/>
            </w:r>
          </w:p>
          <w:p w14:paraId="1DCD3AB6" w14:textId="58682D94" w:rsidR="004525B0" w:rsidRDefault="00AA0214">
            <w:pPr>
              <w:pStyle w:val="SCCLsocParty"/>
            </w:pPr>
            <w:r>
              <w:t>CI Investments Inc.</w:t>
            </w:r>
            <w:r w:rsidR="001B252E">
              <w:t xml:space="preserve"> and</w:t>
            </w:r>
            <w:r>
              <w:t xml:space="preserve"> AIC Global Holdings</w:t>
            </w:r>
            <w:r>
              <w:br/>
            </w:r>
          </w:p>
          <w:p w14:paraId="1DCD3AB7" w14:textId="77777777" w:rsidR="004525B0" w:rsidRDefault="00AA0214">
            <w:pPr>
              <w:pStyle w:val="SCCLsocPartyRole"/>
            </w:pPr>
            <w:r>
              <w:t>Applicants</w:t>
            </w:r>
            <w:r>
              <w:br/>
            </w:r>
          </w:p>
          <w:p w14:paraId="1DCD3AB8" w14:textId="77777777" w:rsidR="004525B0" w:rsidRDefault="00AA0214">
            <w:pPr>
              <w:pStyle w:val="SCCLsocVersus"/>
            </w:pPr>
            <w:r>
              <w:t>- and -</w:t>
            </w:r>
            <w:r>
              <w:br/>
            </w:r>
          </w:p>
          <w:p w14:paraId="1DCD3AB9" w14:textId="77777777" w:rsidR="004525B0" w:rsidRDefault="00AA0214">
            <w:pPr>
              <w:pStyle w:val="SCCLsocParty"/>
            </w:pPr>
            <w:r>
              <w:t>Claude Ravary</w:t>
            </w:r>
            <w:r>
              <w:br/>
            </w:r>
          </w:p>
          <w:p w14:paraId="1DCD3ABA" w14:textId="77777777" w:rsidR="004525B0" w:rsidRDefault="00AA02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CD3ABB" w14:textId="77777777" w:rsidR="00824412" w:rsidRPr="006E7BAE" w:rsidRDefault="00824412" w:rsidP="00375294"/>
        </w:tc>
        <w:tc>
          <w:tcPr>
            <w:tcW w:w="2350" w:type="pct"/>
          </w:tcPr>
          <w:p w14:paraId="1DCD3ABC" w14:textId="77777777" w:rsidR="004525B0" w:rsidRPr="00AA0214" w:rsidRDefault="00AA0214">
            <w:pPr>
              <w:pStyle w:val="SCCLsocPrefix"/>
              <w:rPr>
                <w:lang w:val="fr-CA"/>
              </w:rPr>
            </w:pPr>
            <w:r w:rsidRPr="00AA0214">
              <w:rPr>
                <w:lang w:val="fr-CA"/>
              </w:rPr>
              <w:t>ENTRE :</w:t>
            </w:r>
            <w:r w:rsidRPr="00AA0214">
              <w:rPr>
                <w:lang w:val="fr-CA"/>
              </w:rPr>
              <w:br/>
            </w:r>
          </w:p>
          <w:p w14:paraId="1DCD3ABD" w14:textId="7C4A32A3" w:rsidR="004525B0" w:rsidRPr="00AA0214" w:rsidRDefault="00AA0214">
            <w:pPr>
              <w:pStyle w:val="SCCLsocParty"/>
              <w:rPr>
                <w:lang w:val="fr-CA"/>
              </w:rPr>
            </w:pPr>
            <w:r w:rsidRPr="00AA0214">
              <w:rPr>
                <w:lang w:val="fr-CA"/>
              </w:rPr>
              <w:t xml:space="preserve">Fonds mutuels CI </w:t>
            </w:r>
            <w:r w:rsidR="001B252E">
              <w:rPr>
                <w:lang w:val="fr-CA"/>
              </w:rPr>
              <w:t>i</w:t>
            </w:r>
            <w:r w:rsidRPr="00AA0214">
              <w:rPr>
                <w:lang w:val="fr-CA"/>
              </w:rPr>
              <w:t>nc.</w:t>
            </w:r>
            <w:r w:rsidR="001B252E">
              <w:rPr>
                <w:lang w:val="fr-CA"/>
              </w:rPr>
              <w:t xml:space="preserve"> et</w:t>
            </w:r>
            <w:r w:rsidRPr="00AA0214">
              <w:rPr>
                <w:lang w:val="fr-CA"/>
              </w:rPr>
              <w:t xml:space="preserve"> Holding international AIC </w:t>
            </w:r>
            <w:r w:rsidR="001B252E">
              <w:rPr>
                <w:lang w:val="fr-CA"/>
              </w:rPr>
              <w:t>i</w:t>
            </w:r>
            <w:r w:rsidRPr="00AA0214">
              <w:rPr>
                <w:lang w:val="fr-CA"/>
              </w:rPr>
              <w:t>nc.</w:t>
            </w:r>
            <w:r w:rsidRPr="00AA0214">
              <w:rPr>
                <w:lang w:val="fr-CA"/>
              </w:rPr>
              <w:br/>
            </w:r>
          </w:p>
          <w:p w14:paraId="1DCD3ABE" w14:textId="77777777" w:rsidR="004525B0" w:rsidRPr="00AA0214" w:rsidRDefault="00AA021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A0214">
              <w:rPr>
                <w:lang w:val="fr-CA"/>
              </w:rPr>
              <w:t>s</w:t>
            </w:r>
            <w:r w:rsidRPr="00AA0214">
              <w:rPr>
                <w:lang w:val="fr-CA"/>
              </w:rPr>
              <w:br/>
            </w:r>
          </w:p>
          <w:p w14:paraId="1DCD3ABF" w14:textId="77777777" w:rsidR="004525B0" w:rsidRPr="00AA0214" w:rsidRDefault="00AA0214">
            <w:pPr>
              <w:pStyle w:val="SCCLsocVersus"/>
              <w:rPr>
                <w:lang w:val="fr-CA"/>
              </w:rPr>
            </w:pPr>
            <w:r w:rsidRPr="00AA0214">
              <w:rPr>
                <w:lang w:val="fr-CA"/>
              </w:rPr>
              <w:t>- et -</w:t>
            </w:r>
            <w:r w:rsidRPr="00AA0214">
              <w:rPr>
                <w:lang w:val="fr-CA"/>
              </w:rPr>
              <w:br/>
            </w:r>
          </w:p>
          <w:p w14:paraId="1DCD3AC0" w14:textId="77777777" w:rsidR="004525B0" w:rsidRPr="00AA0214" w:rsidRDefault="00AA0214">
            <w:pPr>
              <w:pStyle w:val="SCCLsocParty"/>
              <w:rPr>
                <w:lang w:val="fr-CA"/>
              </w:rPr>
            </w:pPr>
            <w:r w:rsidRPr="00AA0214">
              <w:rPr>
                <w:lang w:val="fr-CA"/>
              </w:rPr>
              <w:t>Claude Ravary</w:t>
            </w:r>
            <w:r w:rsidRPr="00AA0214">
              <w:rPr>
                <w:lang w:val="fr-CA"/>
              </w:rPr>
              <w:br/>
            </w:r>
          </w:p>
          <w:p w14:paraId="1DCD3AC1" w14:textId="77777777" w:rsidR="004525B0" w:rsidRPr="001B252E" w:rsidRDefault="00AA0214">
            <w:pPr>
              <w:pStyle w:val="SCCLsocPartyRole"/>
              <w:rPr>
                <w:lang w:val="fr-CA"/>
              </w:rPr>
            </w:pPr>
            <w:r w:rsidRPr="001B252E">
              <w:rPr>
                <w:lang w:val="fr-CA"/>
              </w:rPr>
              <w:t>Intimé</w:t>
            </w:r>
          </w:p>
        </w:tc>
      </w:tr>
      <w:tr w:rsidR="00824412" w:rsidRPr="001B252E" w14:paraId="1DCD3A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CD3AC3" w14:textId="77777777" w:rsidR="00824412" w:rsidRPr="001B25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CD3AC4" w14:textId="77777777" w:rsidR="00824412" w:rsidRPr="001B25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CD3AC5" w14:textId="77777777" w:rsidR="00824412" w:rsidRPr="001B252E" w:rsidRDefault="00824412" w:rsidP="00B408F8">
            <w:pPr>
              <w:rPr>
                <w:lang w:val="fr-CA"/>
              </w:rPr>
            </w:pPr>
          </w:p>
        </w:tc>
      </w:tr>
      <w:tr w:rsidR="00824412" w:rsidRPr="00453A45" w14:paraId="1DCD3AD0" w14:textId="77777777" w:rsidTr="00C173B0">
        <w:tc>
          <w:tcPr>
            <w:tcW w:w="2269" w:type="pct"/>
          </w:tcPr>
          <w:p w14:paraId="1DCD3AC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CD3AC8" w14:textId="77777777" w:rsidR="00824412" w:rsidRPr="006E7BAE" w:rsidRDefault="00824412" w:rsidP="00417FB7">
            <w:pPr>
              <w:jc w:val="center"/>
            </w:pPr>
          </w:p>
          <w:p w14:paraId="1DCD3AC9" w14:textId="45858AE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500-09-026935-171</w:t>
            </w:r>
            <w:r w:rsidRPr="006E7BAE">
              <w:t xml:space="preserve">, </w:t>
            </w:r>
            <w:r w:rsidR="00A92455">
              <w:t xml:space="preserve">2018 QCCA 606, </w:t>
            </w:r>
            <w:r w:rsidRPr="006E7BAE">
              <w:t xml:space="preserve">dated </w:t>
            </w:r>
            <w:r>
              <w:t>April 16, 2018</w:t>
            </w:r>
            <w:r w:rsidR="00A92455">
              <w:t>,</w:t>
            </w:r>
            <w:r w:rsidR="00AA0214">
              <w:t xml:space="preserve"> is dismissed</w:t>
            </w:r>
            <w:r w:rsidRPr="006E7BAE">
              <w:t>.</w:t>
            </w:r>
          </w:p>
          <w:p w14:paraId="1DCD3ACA" w14:textId="77777777" w:rsidR="003F6511" w:rsidRDefault="003F6511" w:rsidP="00011960">
            <w:pPr>
              <w:jc w:val="both"/>
            </w:pPr>
          </w:p>
          <w:p w14:paraId="1DCD3AC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CD3AC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CD3AC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CD3AC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CD3ACF" w14:textId="2C685B25" w:rsidR="003F6511" w:rsidRPr="006E7BAE" w:rsidRDefault="00824412" w:rsidP="00A924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021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AA0214">
              <w:rPr>
                <w:lang w:val="fr-CA"/>
              </w:rPr>
              <w:t>500-09-026935-171</w:t>
            </w:r>
            <w:r w:rsidRPr="006E7BAE">
              <w:rPr>
                <w:lang w:val="fr-CA"/>
              </w:rPr>
              <w:t xml:space="preserve">, </w:t>
            </w:r>
            <w:r w:rsidR="00A92455">
              <w:rPr>
                <w:lang w:val="fr-CA"/>
              </w:rPr>
              <w:t xml:space="preserve">2018 QCCA 606,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0214">
              <w:rPr>
                <w:lang w:val="fr-CA"/>
              </w:rPr>
              <w:t>16 avril 2018</w:t>
            </w:r>
            <w:r w:rsidR="00AA0214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CD3AD1" w14:textId="77777777" w:rsidR="009F436C" w:rsidRPr="00D83B8C" w:rsidRDefault="009F436C" w:rsidP="00382FEC">
      <w:pPr>
        <w:rPr>
          <w:lang w:val="fr-CA"/>
        </w:rPr>
      </w:pPr>
    </w:p>
    <w:p w14:paraId="1DCD3AD2" w14:textId="77777777" w:rsidR="009F436C" w:rsidRPr="00D83B8C" w:rsidRDefault="009F436C" w:rsidP="00417FB7">
      <w:pPr>
        <w:jc w:val="center"/>
        <w:rPr>
          <w:lang w:val="fr-CA"/>
        </w:rPr>
      </w:pPr>
    </w:p>
    <w:p w14:paraId="1DCD3AD3" w14:textId="77777777" w:rsidR="009F436C" w:rsidRDefault="009F436C" w:rsidP="00417FB7">
      <w:pPr>
        <w:jc w:val="center"/>
        <w:rPr>
          <w:lang w:val="fr-CA"/>
        </w:rPr>
      </w:pPr>
    </w:p>
    <w:p w14:paraId="250BFFFC" w14:textId="77777777" w:rsidR="00453A45" w:rsidRPr="00D83B8C" w:rsidRDefault="00453A45" w:rsidP="00417FB7">
      <w:pPr>
        <w:jc w:val="center"/>
        <w:rPr>
          <w:lang w:val="fr-CA"/>
        </w:rPr>
      </w:pPr>
    </w:p>
    <w:p w14:paraId="1DCD3AD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DCD3AD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DCD3AD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D3AD9" w14:textId="77777777" w:rsidR="00983D48" w:rsidRDefault="00983D48">
      <w:r>
        <w:separator/>
      </w:r>
    </w:p>
  </w:endnote>
  <w:endnote w:type="continuationSeparator" w:id="0">
    <w:p w14:paraId="1DCD3AD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D3AD7" w14:textId="77777777" w:rsidR="00983D48" w:rsidRDefault="00983D48">
      <w:r>
        <w:separator/>
      </w:r>
    </w:p>
  </w:footnote>
  <w:footnote w:type="continuationSeparator" w:id="0">
    <w:p w14:paraId="1DCD3AD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3AD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0214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CD3ADC" w14:textId="77777777" w:rsidR="008F53F3" w:rsidRDefault="008F53F3" w:rsidP="008F53F3">
    <w:pPr>
      <w:rPr>
        <w:szCs w:val="24"/>
      </w:rPr>
    </w:pPr>
  </w:p>
  <w:p w14:paraId="1DCD3ADD" w14:textId="77777777" w:rsidR="008F53F3" w:rsidRDefault="008F53F3" w:rsidP="008F53F3">
    <w:pPr>
      <w:rPr>
        <w:szCs w:val="24"/>
      </w:rPr>
    </w:pPr>
  </w:p>
  <w:p w14:paraId="1DCD3A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38171</w:t>
    </w:r>
    <w:r>
      <w:rPr>
        <w:szCs w:val="24"/>
      </w:rPr>
      <w:t>     </w:t>
    </w:r>
  </w:p>
  <w:p w14:paraId="1DCD3AD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CD3AE0" w14:textId="77777777" w:rsidR="0073151A" w:rsidRDefault="0073151A" w:rsidP="0073151A"/>
      <w:p w14:paraId="1DCD3AE1" w14:textId="77777777" w:rsidR="0073151A" w:rsidRPr="006E7BAE" w:rsidRDefault="0073151A" w:rsidP="0073151A"/>
      <w:p w14:paraId="1DCD3AE2" w14:textId="77777777" w:rsidR="0073151A" w:rsidRPr="006E7BAE" w:rsidRDefault="0073151A" w:rsidP="0073151A"/>
      <w:p w14:paraId="1DCD3AE3" w14:textId="77777777" w:rsidR="0073151A" w:rsidRPr="006E7BAE" w:rsidRDefault="0073151A" w:rsidP="0073151A"/>
      <w:p w14:paraId="1DCD3AE4" w14:textId="77777777" w:rsidR="0073151A" w:rsidRDefault="0073151A" w:rsidP="0073151A"/>
      <w:p w14:paraId="1DCD3AE5" w14:textId="77777777" w:rsidR="0073151A" w:rsidRDefault="0073151A" w:rsidP="0073151A"/>
      <w:p w14:paraId="1DCD3AE6" w14:textId="77777777" w:rsidR="0073151A" w:rsidRDefault="0073151A" w:rsidP="0073151A"/>
      <w:p w14:paraId="1DCD3AE7" w14:textId="77777777" w:rsidR="0073151A" w:rsidRDefault="0073151A" w:rsidP="0073151A"/>
      <w:p w14:paraId="1DCD3AE8" w14:textId="77777777" w:rsidR="0073151A" w:rsidRDefault="0073151A" w:rsidP="0073151A"/>
      <w:p w14:paraId="1DCD3AE9" w14:textId="77777777" w:rsidR="0073151A" w:rsidRPr="006E7BAE" w:rsidRDefault="0073151A" w:rsidP="0073151A"/>
      <w:p w14:paraId="1DCD3AEA" w14:textId="77777777" w:rsidR="00ED265D" w:rsidRPr="0073151A" w:rsidRDefault="006266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252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25B0"/>
    <w:rsid w:val="00453A45"/>
    <w:rsid w:val="004943CF"/>
    <w:rsid w:val="004956DA"/>
    <w:rsid w:val="004D4658"/>
    <w:rsid w:val="0054031A"/>
    <w:rsid w:val="00543EDD"/>
    <w:rsid w:val="0055345D"/>
    <w:rsid w:val="00563E2C"/>
    <w:rsid w:val="00587869"/>
    <w:rsid w:val="00612913"/>
    <w:rsid w:val="00614908"/>
    <w:rsid w:val="0062663D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2455"/>
    <w:rsid w:val="00AA021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CD3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9C8D9-5749-497C-8F19-B17A19481AC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E7FC132-3263-4437-881B-8EF0D3893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3314F-D38A-4524-98FE-840699CFA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2019-04-09T12:53:00Z</dcterms:created>
  <dcterms:modified xsi:type="dcterms:W3CDTF">2019-04-09T12:53:00Z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