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FA1F" w14:textId="77777777" w:rsidR="00D41C9B" w:rsidRDefault="00D41C9B" w:rsidP="00AE2077">
      <w:pPr>
        <w:jc w:val="right"/>
        <w:rPr>
          <w:szCs w:val="24"/>
        </w:rPr>
      </w:pPr>
    </w:p>
    <w:p w14:paraId="609C64BB" w14:textId="77777777" w:rsidR="00D41C9B" w:rsidRDefault="00D41C9B" w:rsidP="00AE2077">
      <w:pPr>
        <w:jc w:val="right"/>
        <w:rPr>
          <w:szCs w:val="24"/>
        </w:rPr>
      </w:pPr>
    </w:p>
    <w:p w14:paraId="33F0918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38311</w:t>
      </w:r>
      <w:r w:rsidR="00E81C0B" w:rsidRPr="001E26DB">
        <w:t>     </w:t>
      </w:r>
    </w:p>
    <w:p w14:paraId="33F09185" w14:textId="77777777" w:rsidR="009F436C" w:rsidRPr="001E26DB" w:rsidRDefault="009F436C" w:rsidP="00382FEC"/>
    <w:p w14:paraId="33F0918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3F0918A" w14:textId="77777777" w:rsidTr="00B37A52">
        <w:tc>
          <w:tcPr>
            <w:tcW w:w="2269" w:type="pct"/>
          </w:tcPr>
          <w:p w14:paraId="33F09187" w14:textId="77777777" w:rsidR="00417FB7" w:rsidRPr="001E26DB" w:rsidRDefault="000071B8" w:rsidP="008262A3">
            <w:r>
              <w:t>Le 18</w:t>
            </w:r>
            <w:r w:rsidR="0062554E">
              <w:t xml:space="preserve"> avril 2019</w:t>
            </w:r>
          </w:p>
        </w:tc>
        <w:tc>
          <w:tcPr>
            <w:tcW w:w="381" w:type="pct"/>
          </w:tcPr>
          <w:p w14:paraId="33F09188" w14:textId="77777777" w:rsidR="00417FB7" w:rsidRPr="001E26DB" w:rsidRDefault="00417FB7" w:rsidP="00382FEC"/>
        </w:tc>
        <w:tc>
          <w:tcPr>
            <w:tcW w:w="2350" w:type="pct"/>
          </w:tcPr>
          <w:p w14:paraId="33F09189" w14:textId="77777777" w:rsidR="00417FB7" w:rsidRPr="001E26DB" w:rsidRDefault="0062554E" w:rsidP="000071B8">
            <w:pPr>
              <w:rPr>
                <w:lang w:val="en-CA"/>
              </w:rPr>
            </w:pPr>
            <w:r>
              <w:t>April 1</w:t>
            </w:r>
            <w:r w:rsidR="000071B8">
              <w:t>8</w:t>
            </w:r>
            <w:r>
              <w:t>, 2019</w:t>
            </w:r>
          </w:p>
        </w:tc>
      </w:tr>
      <w:tr w:rsidR="00C2612E" w:rsidRPr="0062554E" w14:paraId="33F0918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3F0918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F0918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F0918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3F0919C" w14:textId="77777777" w:rsidTr="006A1E6D">
        <w:tc>
          <w:tcPr>
            <w:tcW w:w="2269" w:type="pct"/>
          </w:tcPr>
          <w:p w14:paraId="33F0918F" w14:textId="77777777" w:rsidR="00B935CF" w:rsidRDefault="000071B8">
            <w:pPr>
              <w:pStyle w:val="SCCLsocPrefix"/>
            </w:pPr>
            <w:r>
              <w:t>ENTRE :</w:t>
            </w:r>
            <w:r>
              <w:br/>
            </w:r>
          </w:p>
          <w:p w14:paraId="33F09190" w14:textId="77777777" w:rsidR="00B935CF" w:rsidRDefault="000071B8">
            <w:pPr>
              <w:pStyle w:val="SCCLsocParty"/>
            </w:pPr>
            <w:r>
              <w:t>Hitesh Tailor</w:t>
            </w:r>
            <w:r>
              <w:br/>
            </w:r>
          </w:p>
          <w:p w14:paraId="33F09191" w14:textId="77777777" w:rsidR="00B935CF" w:rsidRDefault="000071B8">
            <w:pPr>
              <w:pStyle w:val="SCCLsocPartyRole"/>
            </w:pPr>
            <w:r>
              <w:t>Demandeur</w:t>
            </w:r>
            <w:r>
              <w:br/>
            </w:r>
          </w:p>
          <w:p w14:paraId="33F09192" w14:textId="77777777" w:rsidR="00B935CF" w:rsidRDefault="000071B8">
            <w:pPr>
              <w:pStyle w:val="SCCLsocVersus"/>
            </w:pPr>
            <w:r>
              <w:t>- et -</w:t>
            </w:r>
            <w:r>
              <w:br/>
            </w:r>
          </w:p>
          <w:p w14:paraId="33F09193" w14:textId="77777777" w:rsidR="00B935CF" w:rsidRDefault="000071B8">
            <w:pPr>
              <w:pStyle w:val="SCCLsocParty"/>
            </w:pPr>
            <w:r>
              <w:t>Prisca Chiassi</w:t>
            </w:r>
            <w:r>
              <w:br/>
            </w:r>
          </w:p>
          <w:p w14:paraId="33F09194" w14:textId="77777777" w:rsidR="00B935CF" w:rsidRDefault="000071B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3F09195" w14:textId="77777777" w:rsidR="00824412" w:rsidRPr="002C29B6" w:rsidRDefault="00824412" w:rsidP="0037529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50" w:type="pct"/>
          </w:tcPr>
          <w:p w14:paraId="33F09196" w14:textId="77777777" w:rsidR="00B935CF" w:rsidRPr="00D41C9B" w:rsidRDefault="000071B8">
            <w:pPr>
              <w:pStyle w:val="SCCLsocPrefix"/>
              <w:rPr>
                <w:lang w:val="en-US"/>
              </w:rPr>
            </w:pPr>
            <w:r w:rsidRPr="00D41C9B">
              <w:rPr>
                <w:lang w:val="en-US"/>
              </w:rPr>
              <w:t>BETWEEN:</w:t>
            </w:r>
            <w:r w:rsidRPr="00D41C9B">
              <w:rPr>
                <w:lang w:val="en-US"/>
              </w:rPr>
              <w:br/>
            </w:r>
          </w:p>
          <w:p w14:paraId="33F09197" w14:textId="77777777" w:rsidR="00B935CF" w:rsidRPr="00D41C9B" w:rsidRDefault="000071B8">
            <w:pPr>
              <w:pStyle w:val="SCCLsocParty"/>
              <w:rPr>
                <w:lang w:val="en-US"/>
              </w:rPr>
            </w:pPr>
            <w:r w:rsidRPr="00D41C9B">
              <w:rPr>
                <w:lang w:val="en-US"/>
              </w:rPr>
              <w:t>Hitesh Tailor</w:t>
            </w:r>
            <w:r w:rsidRPr="00D41C9B">
              <w:rPr>
                <w:lang w:val="en-US"/>
              </w:rPr>
              <w:br/>
            </w:r>
          </w:p>
          <w:p w14:paraId="33F09198" w14:textId="77777777" w:rsidR="00B935CF" w:rsidRPr="00D41C9B" w:rsidRDefault="000071B8">
            <w:pPr>
              <w:pStyle w:val="SCCLsocPartyRole"/>
              <w:rPr>
                <w:lang w:val="en-US"/>
              </w:rPr>
            </w:pPr>
            <w:r w:rsidRPr="00D41C9B">
              <w:rPr>
                <w:lang w:val="en-US"/>
              </w:rPr>
              <w:t>Applicant</w:t>
            </w:r>
            <w:r w:rsidRPr="00D41C9B">
              <w:rPr>
                <w:lang w:val="en-US"/>
              </w:rPr>
              <w:br/>
            </w:r>
          </w:p>
          <w:p w14:paraId="33F09199" w14:textId="77777777" w:rsidR="00B935CF" w:rsidRPr="00D41C9B" w:rsidRDefault="000071B8">
            <w:pPr>
              <w:pStyle w:val="SCCLsocVersus"/>
              <w:rPr>
                <w:lang w:val="en-US"/>
              </w:rPr>
            </w:pPr>
            <w:r w:rsidRPr="00D41C9B">
              <w:rPr>
                <w:lang w:val="en-US"/>
              </w:rPr>
              <w:t>- and -</w:t>
            </w:r>
            <w:r w:rsidRPr="00D41C9B">
              <w:rPr>
                <w:lang w:val="en-US"/>
              </w:rPr>
              <w:br/>
            </w:r>
          </w:p>
          <w:p w14:paraId="33F0919A" w14:textId="77777777" w:rsidR="00B935CF" w:rsidRDefault="000071B8">
            <w:pPr>
              <w:pStyle w:val="SCCLsocParty"/>
            </w:pPr>
            <w:r>
              <w:t>Prisca Chiassi</w:t>
            </w:r>
            <w:r>
              <w:br/>
            </w:r>
          </w:p>
          <w:p w14:paraId="33F0919B" w14:textId="77777777" w:rsidR="00B935CF" w:rsidRDefault="000071B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3F091A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3F0919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F0919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F0919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26AF9" w14:paraId="33F091AC" w14:textId="77777777" w:rsidTr="00B37A52">
        <w:tc>
          <w:tcPr>
            <w:tcW w:w="2269" w:type="pct"/>
          </w:tcPr>
          <w:p w14:paraId="33F091A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3F091A2" w14:textId="77777777" w:rsidR="0027081E" w:rsidRPr="001E26DB" w:rsidRDefault="0027081E" w:rsidP="0027081E">
            <w:pPr>
              <w:jc w:val="center"/>
            </w:pPr>
          </w:p>
          <w:p w14:paraId="33F091A3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500-09-026295-162</w:t>
            </w:r>
            <w:r w:rsidRPr="001E26DB">
              <w:t xml:space="preserve">, </w:t>
            </w:r>
            <w:r w:rsidR="000071B8">
              <w:t xml:space="preserve">2018 QCCA 1067, </w:t>
            </w:r>
            <w:r w:rsidRPr="001E26DB">
              <w:t xml:space="preserve">daté du </w:t>
            </w:r>
            <w:r>
              <w:t>26 juin 2018</w:t>
            </w:r>
            <w:r w:rsidRPr="001E26DB">
              <w:t xml:space="preserve">, est </w:t>
            </w:r>
            <w:r w:rsidR="000071B8">
              <w:t>rejet</w:t>
            </w:r>
            <w:r w:rsidR="000071B8">
              <w:rPr>
                <w:rFonts w:cs="Times New Roman"/>
              </w:rPr>
              <w:t>é</w:t>
            </w:r>
            <w:r w:rsidR="000071B8">
              <w:t>e avec d</w:t>
            </w:r>
            <w:r w:rsidR="000071B8">
              <w:rPr>
                <w:rFonts w:cs="Times New Roman"/>
              </w:rPr>
              <w:t>é</w:t>
            </w:r>
            <w:r w:rsidR="000071B8">
              <w:t>pens.</w:t>
            </w:r>
          </w:p>
          <w:p w14:paraId="33F091A4" w14:textId="77777777" w:rsidR="00622562" w:rsidRDefault="00622562" w:rsidP="0027081E">
            <w:pPr>
              <w:jc w:val="both"/>
            </w:pPr>
          </w:p>
          <w:p w14:paraId="33F091A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3F091A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F091A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3F091A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3F091A9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41C9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41C9B">
              <w:rPr>
                <w:lang w:val="en-US"/>
              </w:rPr>
              <w:t>500-09-026295-162</w:t>
            </w:r>
            <w:r w:rsidRPr="001E26DB">
              <w:rPr>
                <w:lang w:val="en-CA"/>
              </w:rPr>
              <w:t xml:space="preserve">, </w:t>
            </w:r>
            <w:r w:rsidR="000071B8" w:rsidRPr="00D41C9B">
              <w:rPr>
                <w:lang w:val="en-US"/>
              </w:rPr>
              <w:t xml:space="preserve">2018 QCCA 1067, </w:t>
            </w:r>
            <w:r w:rsidRPr="001E26DB">
              <w:rPr>
                <w:lang w:val="en-CA"/>
              </w:rPr>
              <w:t xml:space="preserve">dated </w:t>
            </w:r>
            <w:r w:rsidRPr="00D41C9B">
              <w:rPr>
                <w:lang w:val="en-US"/>
              </w:rPr>
              <w:t>June 26, 2018</w:t>
            </w:r>
            <w:r w:rsidR="000071B8" w:rsidRPr="00D41C9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071B8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3F091A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3F091A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3F091AD" w14:textId="77777777" w:rsidR="009F436C" w:rsidRPr="002C29B6" w:rsidRDefault="009F436C" w:rsidP="00382FEC">
      <w:pPr>
        <w:rPr>
          <w:lang w:val="en-US"/>
        </w:rPr>
      </w:pPr>
    </w:p>
    <w:p w14:paraId="33F091AE" w14:textId="77777777" w:rsidR="009F436C" w:rsidRPr="002C29B6" w:rsidRDefault="009F436C" w:rsidP="00417FB7">
      <w:pPr>
        <w:jc w:val="center"/>
        <w:rPr>
          <w:lang w:val="en-US"/>
        </w:rPr>
      </w:pPr>
    </w:p>
    <w:p w14:paraId="33F091AF" w14:textId="77777777" w:rsidR="009F436C" w:rsidRDefault="009F436C" w:rsidP="00417FB7">
      <w:pPr>
        <w:jc w:val="center"/>
        <w:rPr>
          <w:lang w:val="en-US"/>
        </w:rPr>
      </w:pPr>
    </w:p>
    <w:p w14:paraId="47484558" w14:textId="77777777" w:rsidR="00C26AF9" w:rsidRPr="002C29B6" w:rsidRDefault="00C26AF9" w:rsidP="00417FB7">
      <w:pPr>
        <w:jc w:val="center"/>
        <w:rPr>
          <w:lang w:val="en-US"/>
        </w:rPr>
      </w:pPr>
    </w:p>
    <w:p w14:paraId="33F091B0" w14:textId="77777777" w:rsidR="00655333" w:rsidRPr="0019299E" w:rsidRDefault="00655333" w:rsidP="00655333">
      <w:pPr>
        <w:jc w:val="center"/>
      </w:pPr>
      <w:r w:rsidRPr="0019299E">
        <w:t>J.C.C.</w:t>
      </w:r>
    </w:p>
    <w:p w14:paraId="33F091B1" w14:textId="77777777" w:rsidR="00655333" w:rsidRPr="0019299E" w:rsidRDefault="00655333" w:rsidP="00655333">
      <w:pPr>
        <w:jc w:val="center"/>
      </w:pPr>
      <w:r w:rsidRPr="0019299E">
        <w:t>C.J.C.</w:t>
      </w:r>
    </w:p>
    <w:p w14:paraId="33F091B2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91B5" w14:textId="77777777" w:rsidR="00D27D4E" w:rsidRDefault="00D27D4E">
      <w:r>
        <w:separator/>
      </w:r>
    </w:p>
  </w:endnote>
  <w:endnote w:type="continuationSeparator" w:id="0">
    <w:p w14:paraId="33F091B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091B3" w14:textId="77777777" w:rsidR="00D27D4E" w:rsidRDefault="00D27D4E">
      <w:r>
        <w:separator/>
      </w:r>
    </w:p>
  </w:footnote>
  <w:footnote w:type="continuationSeparator" w:id="0">
    <w:p w14:paraId="33F091B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91B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071B8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F091B8" w14:textId="77777777" w:rsidR="00401B64" w:rsidRDefault="00401B64" w:rsidP="00401B64">
    <w:pPr>
      <w:rPr>
        <w:szCs w:val="24"/>
      </w:rPr>
    </w:pPr>
  </w:p>
  <w:p w14:paraId="33F091B9" w14:textId="77777777" w:rsidR="00401B64" w:rsidRDefault="00401B64" w:rsidP="00401B64">
    <w:pPr>
      <w:rPr>
        <w:szCs w:val="24"/>
      </w:rPr>
    </w:pPr>
  </w:p>
  <w:p w14:paraId="33F091B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38311</w:t>
    </w:r>
    <w:r w:rsidR="00401B64">
      <w:rPr>
        <w:szCs w:val="24"/>
      </w:rPr>
      <w:t>     </w:t>
    </w:r>
  </w:p>
  <w:p w14:paraId="33F091B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3F091BC" w14:textId="77777777" w:rsidR="000452C9" w:rsidRDefault="000452C9" w:rsidP="000452C9"/>
      <w:p w14:paraId="33F091BD" w14:textId="77777777" w:rsidR="000452C9" w:rsidRPr="001E26DB" w:rsidRDefault="000452C9" w:rsidP="000452C9"/>
      <w:p w14:paraId="33F091BE" w14:textId="77777777" w:rsidR="000452C9" w:rsidRPr="001E26DB" w:rsidRDefault="000452C9" w:rsidP="000452C9"/>
      <w:p w14:paraId="33F091BF" w14:textId="77777777" w:rsidR="000452C9" w:rsidRDefault="000452C9" w:rsidP="000452C9"/>
      <w:p w14:paraId="33F091C0" w14:textId="77777777" w:rsidR="000452C9" w:rsidRDefault="000452C9" w:rsidP="000452C9"/>
      <w:p w14:paraId="33F091C1" w14:textId="77777777" w:rsidR="000452C9" w:rsidRDefault="000452C9" w:rsidP="000452C9"/>
      <w:p w14:paraId="33F091C2" w14:textId="77777777" w:rsidR="000452C9" w:rsidRDefault="000452C9" w:rsidP="000452C9"/>
      <w:p w14:paraId="33F091C3" w14:textId="77777777" w:rsidR="000452C9" w:rsidRPr="001E26DB" w:rsidRDefault="000452C9" w:rsidP="000452C9"/>
      <w:p w14:paraId="33F091C4" w14:textId="77777777" w:rsidR="000452C9" w:rsidRPr="001E26DB" w:rsidRDefault="000452C9" w:rsidP="000452C9"/>
      <w:p w14:paraId="33F091C5" w14:textId="77777777" w:rsidR="000452C9" w:rsidRDefault="000452C9" w:rsidP="000452C9">
        <w:pPr>
          <w:pStyle w:val="Header"/>
        </w:pPr>
      </w:p>
      <w:p w14:paraId="33F091C6" w14:textId="77777777" w:rsidR="001D6D96" w:rsidRPr="000452C9" w:rsidRDefault="00562B9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071B8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2B99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35CF"/>
    <w:rsid w:val="00BA7D71"/>
    <w:rsid w:val="00BD2A96"/>
    <w:rsid w:val="00BF682C"/>
    <w:rsid w:val="00BF7644"/>
    <w:rsid w:val="00C03E8E"/>
    <w:rsid w:val="00C2612E"/>
    <w:rsid w:val="00C26AF9"/>
    <w:rsid w:val="00C609B7"/>
    <w:rsid w:val="00CF2E5D"/>
    <w:rsid w:val="00D047BE"/>
    <w:rsid w:val="00D26BFF"/>
    <w:rsid w:val="00D27D4E"/>
    <w:rsid w:val="00D41C9B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F09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AA732-EB08-48E9-B51F-549C0E4B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DBC12-32B6-423F-8F51-6D9486EC38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9582340-5E98-4702-88BC-DE200A14E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2019-04-16T15:33:00Z</dcterms:created>
  <dcterms:modified xsi:type="dcterms:W3CDTF">2019-04-16T15:33:00Z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